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548F" w14:textId="0BD875E9" w:rsidR="00C66207" w:rsidRDefault="001764AE" w:rsidP="001764AE">
      <w:pPr>
        <w:jc w:val="center"/>
      </w:pPr>
      <w:r w:rsidRPr="00167BB6">
        <w:rPr>
          <w:rFonts w:ascii="Helvetica" w:hAnsi="Helvetica" w:cs="Helvetica"/>
          <w:noProof/>
          <w:lang w:val="en-GB" w:eastAsia="en-GB"/>
        </w:rPr>
        <w:drawing>
          <wp:inline distT="0" distB="0" distL="0" distR="0" wp14:anchorId="0A302D23" wp14:editId="3ED1DA10">
            <wp:extent cx="3386667"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6514" cy="513977"/>
                    </a:xfrm>
                    <a:prstGeom prst="rect">
                      <a:avLst/>
                    </a:prstGeom>
                    <a:noFill/>
                    <a:ln>
                      <a:noFill/>
                    </a:ln>
                  </pic:spPr>
                </pic:pic>
              </a:graphicData>
            </a:graphic>
          </wp:inline>
        </w:drawing>
      </w:r>
    </w:p>
    <w:p w14:paraId="1809A85E" w14:textId="77777777" w:rsidR="006138D5" w:rsidRDefault="006138D5" w:rsidP="00C66207">
      <w:pPr>
        <w:jc w:val="center"/>
        <w:rPr>
          <w:b/>
          <w:sz w:val="28"/>
        </w:rPr>
      </w:pPr>
    </w:p>
    <w:p w14:paraId="6E7FB187" w14:textId="77777777" w:rsidR="00624F7D" w:rsidRDefault="00C66207" w:rsidP="00C66207">
      <w:pPr>
        <w:jc w:val="center"/>
        <w:rPr>
          <w:b/>
          <w:sz w:val="28"/>
        </w:rPr>
      </w:pPr>
      <w:r w:rsidRPr="00C66207">
        <w:rPr>
          <w:b/>
          <w:sz w:val="28"/>
        </w:rPr>
        <w:t>Lifestyle Medicine Certification – Case Study Template</w:t>
      </w:r>
    </w:p>
    <w:p w14:paraId="78B4CED7" w14:textId="54896EBD" w:rsidR="00624F7D" w:rsidRPr="00167BB6" w:rsidRDefault="006138D5" w:rsidP="00C66207">
      <w:pPr>
        <w:jc w:val="center"/>
        <w:rPr>
          <w:i/>
          <w:color w:val="FF0000"/>
          <w:sz w:val="24"/>
          <w:szCs w:val="24"/>
        </w:rPr>
      </w:pPr>
      <w:r w:rsidRPr="00167BB6">
        <w:rPr>
          <w:i/>
          <w:color w:val="FF0000"/>
          <w:sz w:val="24"/>
          <w:szCs w:val="24"/>
        </w:rPr>
        <w:t>Please read the notes at the end of this document before commencing.  This template is to be used as a guide only.  You may prefer to present the case study in your own format.</w:t>
      </w:r>
    </w:p>
    <w:p w14:paraId="1A95CC51" w14:textId="316F04C4" w:rsidR="00C66207" w:rsidRPr="00167BB6" w:rsidRDefault="00C66207" w:rsidP="00C66207">
      <w:pPr>
        <w:jc w:val="center"/>
        <w:rPr>
          <w:sz w:val="28"/>
        </w:rPr>
      </w:pPr>
    </w:p>
    <w:tbl>
      <w:tblPr>
        <w:tblStyle w:val="TableGrid"/>
        <w:tblW w:w="0" w:type="auto"/>
        <w:tblInd w:w="-95" w:type="dxa"/>
        <w:tblLayout w:type="fixed"/>
        <w:tblLook w:val="04A0" w:firstRow="1" w:lastRow="0" w:firstColumn="1" w:lastColumn="0" w:noHBand="0" w:noVBand="1"/>
      </w:tblPr>
      <w:tblGrid>
        <w:gridCol w:w="1479"/>
        <w:gridCol w:w="3119"/>
        <w:gridCol w:w="853"/>
        <w:gridCol w:w="706"/>
        <w:gridCol w:w="768"/>
        <w:gridCol w:w="777"/>
        <w:gridCol w:w="649"/>
        <w:gridCol w:w="649"/>
        <w:gridCol w:w="671"/>
      </w:tblGrid>
      <w:tr w:rsidR="00167BB6" w:rsidRPr="00985499" w14:paraId="68E437F6" w14:textId="77777777" w:rsidTr="00167BB6">
        <w:trPr>
          <w:trHeight w:val="600"/>
        </w:trPr>
        <w:tc>
          <w:tcPr>
            <w:tcW w:w="1479" w:type="dxa"/>
            <w:noWrap/>
            <w:hideMark/>
          </w:tcPr>
          <w:p w14:paraId="7FCBF525" w14:textId="77777777" w:rsidR="00985499" w:rsidRPr="00133225" w:rsidRDefault="00985499" w:rsidP="00985499">
            <w:pPr>
              <w:jc w:val="center"/>
              <w:rPr>
                <w:b/>
              </w:rPr>
            </w:pPr>
            <w:r w:rsidRPr="00133225">
              <w:rPr>
                <w:b/>
              </w:rPr>
              <w:t>Your full name</w:t>
            </w:r>
          </w:p>
        </w:tc>
        <w:tc>
          <w:tcPr>
            <w:tcW w:w="8192" w:type="dxa"/>
            <w:gridSpan w:val="8"/>
            <w:noWrap/>
            <w:hideMark/>
          </w:tcPr>
          <w:p w14:paraId="4E8895B6" w14:textId="77777777" w:rsidR="00985499" w:rsidRPr="00985499" w:rsidRDefault="00985499">
            <w:pPr>
              <w:jc w:val="center"/>
              <w:rPr>
                <w:sz w:val="18"/>
              </w:rPr>
            </w:pPr>
            <w:r w:rsidRPr="00985499">
              <w:rPr>
                <w:sz w:val="18"/>
              </w:rPr>
              <w:t> </w:t>
            </w:r>
          </w:p>
        </w:tc>
      </w:tr>
      <w:tr w:rsidR="006138D5" w:rsidRPr="00985499" w14:paraId="0E8AF571" w14:textId="77777777" w:rsidTr="006138D5">
        <w:trPr>
          <w:trHeight w:val="600"/>
        </w:trPr>
        <w:tc>
          <w:tcPr>
            <w:tcW w:w="1479" w:type="dxa"/>
            <w:noWrap/>
            <w:hideMark/>
          </w:tcPr>
          <w:p w14:paraId="1643D833" w14:textId="123C3BB9" w:rsidR="00985499" w:rsidRPr="00133225" w:rsidRDefault="00985499" w:rsidP="00985499">
            <w:pPr>
              <w:jc w:val="center"/>
              <w:rPr>
                <w:b/>
              </w:rPr>
            </w:pPr>
            <w:r w:rsidRPr="00133225">
              <w:rPr>
                <w:b/>
              </w:rPr>
              <w:t>Patient</w:t>
            </w:r>
            <w:r w:rsidR="00C34BE8">
              <w:rPr>
                <w:b/>
              </w:rPr>
              <w:t>/</w:t>
            </w:r>
            <w:r w:rsidR="00624F7D">
              <w:rPr>
                <w:b/>
              </w:rPr>
              <w:t xml:space="preserve"> </w:t>
            </w:r>
            <w:r w:rsidR="00C34BE8">
              <w:rPr>
                <w:b/>
              </w:rPr>
              <w:t>subject</w:t>
            </w:r>
            <w:r w:rsidRPr="00133225">
              <w:rPr>
                <w:b/>
              </w:rPr>
              <w:t xml:space="preserve"> information</w:t>
            </w:r>
          </w:p>
        </w:tc>
        <w:tc>
          <w:tcPr>
            <w:tcW w:w="3119" w:type="dxa"/>
            <w:noWrap/>
            <w:hideMark/>
          </w:tcPr>
          <w:p w14:paraId="43C9CB5C" w14:textId="77777777" w:rsidR="00985499" w:rsidRPr="00133225" w:rsidRDefault="00985499" w:rsidP="00985499">
            <w:pPr>
              <w:jc w:val="center"/>
              <w:rPr>
                <w:sz w:val="20"/>
              </w:rPr>
            </w:pPr>
            <w:r w:rsidRPr="00133225">
              <w:rPr>
                <w:sz w:val="20"/>
              </w:rPr>
              <w:t>Age</w:t>
            </w:r>
            <w:r w:rsidR="009460AA">
              <w:rPr>
                <w:sz w:val="20"/>
              </w:rPr>
              <w:t xml:space="preserve"> / Sex</w:t>
            </w:r>
          </w:p>
        </w:tc>
        <w:tc>
          <w:tcPr>
            <w:tcW w:w="5073" w:type="dxa"/>
            <w:gridSpan w:val="7"/>
            <w:noWrap/>
            <w:hideMark/>
          </w:tcPr>
          <w:p w14:paraId="2F8B500E" w14:textId="77777777" w:rsidR="00985499" w:rsidRPr="00985499" w:rsidRDefault="00985499">
            <w:pPr>
              <w:jc w:val="center"/>
              <w:rPr>
                <w:sz w:val="18"/>
              </w:rPr>
            </w:pPr>
            <w:r w:rsidRPr="00985499">
              <w:rPr>
                <w:sz w:val="18"/>
              </w:rPr>
              <w:t> </w:t>
            </w:r>
          </w:p>
        </w:tc>
      </w:tr>
      <w:tr w:rsidR="006138D5" w:rsidRPr="00985499" w14:paraId="00AD1687" w14:textId="77777777" w:rsidTr="006138D5">
        <w:trPr>
          <w:trHeight w:val="2430"/>
        </w:trPr>
        <w:tc>
          <w:tcPr>
            <w:tcW w:w="1479" w:type="dxa"/>
            <w:noWrap/>
            <w:hideMark/>
          </w:tcPr>
          <w:p w14:paraId="1EC79118" w14:textId="77777777" w:rsidR="00624F7D" w:rsidRPr="00133225" w:rsidRDefault="00624F7D" w:rsidP="00167BB6">
            <w:pPr>
              <w:rPr>
                <w:b/>
              </w:rPr>
            </w:pPr>
            <w:r w:rsidRPr="00133225">
              <w:rPr>
                <w:b/>
              </w:rPr>
              <w:t> </w:t>
            </w:r>
          </w:p>
          <w:p w14:paraId="691616A4" w14:textId="77777777" w:rsidR="00624F7D" w:rsidRPr="00133225" w:rsidRDefault="00624F7D" w:rsidP="00167BB6">
            <w:pPr>
              <w:rPr>
                <w:sz w:val="20"/>
              </w:rPr>
            </w:pPr>
            <w:r w:rsidRPr="00133225">
              <w:rPr>
                <w:sz w:val="20"/>
              </w:rPr>
              <w:t> </w:t>
            </w:r>
          </w:p>
          <w:p w14:paraId="0F6F7204" w14:textId="77777777" w:rsidR="00624F7D" w:rsidRPr="00133225" w:rsidRDefault="00624F7D" w:rsidP="00167BB6">
            <w:pPr>
              <w:rPr>
                <w:b/>
              </w:rPr>
            </w:pPr>
            <w:r w:rsidRPr="00133225">
              <w:rPr>
                <w:sz w:val="20"/>
              </w:rPr>
              <w:t> </w:t>
            </w:r>
          </w:p>
        </w:tc>
        <w:tc>
          <w:tcPr>
            <w:tcW w:w="3119" w:type="dxa"/>
            <w:noWrap/>
            <w:hideMark/>
          </w:tcPr>
          <w:p w14:paraId="4175AE2A" w14:textId="77777777" w:rsidR="00624F7D" w:rsidRPr="00133225" w:rsidRDefault="00624F7D" w:rsidP="00167BB6">
            <w:pPr>
              <w:jc w:val="center"/>
              <w:rPr>
                <w:sz w:val="20"/>
              </w:rPr>
            </w:pPr>
          </w:p>
          <w:p w14:paraId="5AA74943" w14:textId="79A949C3" w:rsidR="00624F7D" w:rsidRPr="00133225" w:rsidRDefault="00624F7D" w:rsidP="00167BB6">
            <w:pPr>
              <w:jc w:val="center"/>
              <w:rPr>
                <w:sz w:val="20"/>
              </w:rPr>
            </w:pPr>
            <w:r>
              <w:rPr>
                <w:sz w:val="20"/>
              </w:rPr>
              <w:t>Presentation</w:t>
            </w:r>
          </w:p>
        </w:tc>
        <w:tc>
          <w:tcPr>
            <w:tcW w:w="5073" w:type="dxa"/>
            <w:gridSpan w:val="7"/>
            <w:noWrap/>
            <w:hideMark/>
          </w:tcPr>
          <w:p w14:paraId="580960F2" w14:textId="77777777" w:rsidR="00624F7D" w:rsidRPr="00985499" w:rsidRDefault="00624F7D" w:rsidP="00167BB6">
            <w:pPr>
              <w:rPr>
                <w:sz w:val="18"/>
              </w:rPr>
            </w:pPr>
            <w:r w:rsidRPr="00985499">
              <w:rPr>
                <w:sz w:val="18"/>
              </w:rPr>
              <w:t> </w:t>
            </w:r>
          </w:p>
          <w:p w14:paraId="5EB27E88" w14:textId="7898439E" w:rsidR="00624F7D" w:rsidRPr="00985499" w:rsidRDefault="00624F7D" w:rsidP="00167BB6">
            <w:pPr>
              <w:rPr>
                <w:sz w:val="18"/>
              </w:rPr>
            </w:pPr>
            <w:r w:rsidRPr="00985499">
              <w:rPr>
                <w:sz w:val="18"/>
              </w:rPr>
              <w:t> </w:t>
            </w:r>
          </w:p>
        </w:tc>
      </w:tr>
      <w:tr w:rsidR="006138D5" w:rsidRPr="00985499" w14:paraId="03FF6195" w14:textId="77777777" w:rsidTr="006138D5">
        <w:trPr>
          <w:trHeight w:val="2430"/>
        </w:trPr>
        <w:tc>
          <w:tcPr>
            <w:tcW w:w="1479" w:type="dxa"/>
            <w:vMerge w:val="restart"/>
            <w:noWrap/>
            <w:hideMark/>
          </w:tcPr>
          <w:p w14:paraId="03F6A70D" w14:textId="77777777" w:rsidR="00624F7D" w:rsidRPr="00133225" w:rsidRDefault="00624F7D" w:rsidP="00167BB6">
            <w:pPr>
              <w:rPr>
                <w:b/>
              </w:rPr>
            </w:pPr>
            <w:r w:rsidRPr="00133225">
              <w:rPr>
                <w:b/>
              </w:rPr>
              <w:t> </w:t>
            </w:r>
          </w:p>
          <w:p w14:paraId="28735DA3" w14:textId="77777777" w:rsidR="00624F7D" w:rsidRPr="00133225" w:rsidRDefault="00624F7D" w:rsidP="00167BB6">
            <w:pPr>
              <w:rPr>
                <w:sz w:val="20"/>
              </w:rPr>
            </w:pPr>
            <w:r w:rsidRPr="00133225">
              <w:rPr>
                <w:sz w:val="20"/>
              </w:rPr>
              <w:t> </w:t>
            </w:r>
          </w:p>
          <w:p w14:paraId="6CDC0DBB" w14:textId="77777777" w:rsidR="00624F7D" w:rsidRPr="00133225" w:rsidRDefault="00624F7D" w:rsidP="00167BB6">
            <w:pPr>
              <w:rPr>
                <w:b/>
              </w:rPr>
            </w:pPr>
            <w:r w:rsidRPr="00133225">
              <w:rPr>
                <w:sz w:val="20"/>
              </w:rPr>
              <w:t> </w:t>
            </w:r>
          </w:p>
        </w:tc>
        <w:tc>
          <w:tcPr>
            <w:tcW w:w="3119" w:type="dxa"/>
            <w:noWrap/>
            <w:hideMark/>
          </w:tcPr>
          <w:p w14:paraId="51079EC4" w14:textId="5859C4F3" w:rsidR="00624F7D" w:rsidRPr="00133225" w:rsidRDefault="00624F7D" w:rsidP="00167BB6">
            <w:pPr>
              <w:jc w:val="center"/>
              <w:rPr>
                <w:sz w:val="20"/>
              </w:rPr>
            </w:pPr>
          </w:p>
          <w:p w14:paraId="2C62AB55" w14:textId="5E10026D" w:rsidR="00624F7D" w:rsidRPr="00133225" w:rsidRDefault="00624F7D" w:rsidP="00167BB6">
            <w:pPr>
              <w:jc w:val="center"/>
              <w:rPr>
                <w:sz w:val="20"/>
              </w:rPr>
            </w:pPr>
            <w:r>
              <w:rPr>
                <w:sz w:val="20"/>
              </w:rPr>
              <w:t>Investigations/approaches</w:t>
            </w:r>
          </w:p>
        </w:tc>
        <w:tc>
          <w:tcPr>
            <w:tcW w:w="5073" w:type="dxa"/>
            <w:gridSpan w:val="7"/>
            <w:noWrap/>
            <w:hideMark/>
          </w:tcPr>
          <w:p w14:paraId="377110FF" w14:textId="77777777" w:rsidR="00624F7D" w:rsidRPr="00985499" w:rsidRDefault="00624F7D" w:rsidP="00624F7D">
            <w:pPr>
              <w:rPr>
                <w:sz w:val="18"/>
              </w:rPr>
            </w:pPr>
            <w:r w:rsidRPr="00985499">
              <w:rPr>
                <w:sz w:val="18"/>
              </w:rPr>
              <w:t> </w:t>
            </w:r>
          </w:p>
          <w:p w14:paraId="07A5DDA2" w14:textId="77777777" w:rsidR="00624F7D" w:rsidRPr="00985499" w:rsidRDefault="00624F7D" w:rsidP="00624F7D">
            <w:pPr>
              <w:rPr>
                <w:sz w:val="18"/>
              </w:rPr>
            </w:pPr>
            <w:r w:rsidRPr="00985499">
              <w:rPr>
                <w:sz w:val="18"/>
              </w:rPr>
              <w:t> </w:t>
            </w:r>
          </w:p>
          <w:p w14:paraId="01343EE9" w14:textId="77777777" w:rsidR="00624F7D" w:rsidRPr="00985499" w:rsidRDefault="00624F7D" w:rsidP="00624F7D">
            <w:pPr>
              <w:rPr>
                <w:sz w:val="18"/>
              </w:rPr>
            </w:pPr>
            <w:r w:rsidRPr="00985499">
              <w:rPr>
                <w:sz w:val="18"/>
              </w:rPr>
              <w:t> </w:t>
            </w:r>
          </w:p>
          <w:p w14:paraId="6053A575" w14:textId="4C5E26D1" w:rsidR="00624F7D" w:rsidRPr="00985499" w:rsidRDefault="00624F7D" w:rsidP="00167BB6">
            <w:pPr>
              <w:jc w:val="center"/>
              <w:rPr>
                <w:sz w:val="18"/>
              </w:rPr>
            </w:pPr>
            <w:r w:rsidRPr="00985499">
              <w:rPr>
                <w:sz w:val="18"/>
              </w:rPr>
              <w:t> </w:t>
            </w:r>
          </w:p>
        </w:tc>
      </w:tr>
      <w:tr w:rsidR="006138D5" w:rsidRPr="00985499" w14:paraId="1926B0B1" w14:textId="77777777" w:rsidTr="006138D5">
        <w:trPr>
          <w:trHeight w:val="600"/>
        </w:trPr>
        <w:tc>
          <w:tcPr>
            <w:tcW w:w="1479" w:type="dxa"/>
            <w:vMerge/>
            <w:hideMark/>
          </w:tcPr>
          <w:p w14:paraId="306873F5" w14:textId="77777777" w:rsidR="00EF5926" w:rsidRPr="00133225" w:rsidRDefault="00EF5926" w:rsidP="00E577B0">
            <w:pPr>
              <w:jc w:val="center"/>
              <w:rPr>
                <w:b/>
              </w:rPr>
            </w:pPr>
          </w:p>
        </w:tc>
        <w:tc>
          <w:tcPr>
            <w:tcW w:w="3119" w:type="dxa"/>
            <w:noWrap/>
            <w:hideMark/>
          </w:tcPr>
          <w:p w14:paraId="32355047" w14:textId="77777777" w:rsidR="00EF5926" w:rsidRPr="00133225" w:rsidRDefault="00C404E8" w:rsidP="00985499">
            <w:pPr>
              <w:jc w:val="center"/>
              <w:rPr>
                <w:sz w:val="20"/>
              </w:rPr>
            </w:pPr>
            <w:r w:rsidRPr="00133225">
              <w:rPr>
                <w:sz w:val="20"/>
              </w:rPr>
              <w:t>Biometrics</w:t>
            </w:r>
            <w:r w:rsidR="00EF5926" w:rsidRPr="00133225">
              <w:rPr>
                <w:sz w:val="20"/>
              </w:rPr>
              <w:t> </w:t>
            </w:r>
          </w:p>
        </w:tc>
        <w:tc>
          <w:tcPr>
            <w:tcW w:w="853" w:type="dxa"/>
            <w:noWrap/>
            <w:hideMark/>
          </w:tcPr>
          <w:p w14:paraId="42557834" w14:textId="77777777" w:rsidR="00EF5926" w:rsidRPr="00133225" w:rsidRDefault="00EF5926" w:rsidP="00985499">
            <w:pPr>
              <w:jc w:val="center"/>
              <w:rPr>
                <w:sz w:val="16"/>
              </w:rPr>
            </w:pPr>
            <w:r w:rsidRPr="00133225">
              <w:rPr>
                <w:sz w:val="16"/>
              </w:rPr>
              <w:t> </w:t>
            </w:r>
          </w:p>
        </w:tc>
        <w:tc>
          <w:tcPr>
            <w:tcW w:w="706" w:type="dxa"/>
            <w:noWrap/>
            <w:hideMark/>
          </w:tcPr>
          <w:p w14:paraId="63F13682" w14:textId="77777777" w:rsidR="00EF5926" w:rsidRPr="00133225" w:rsidRDefault="00EF5926" w:rsidP="00985499">
            <w:pPr>
              <w:jc w:val="center"/>
              <w:rPr>
                <w:sz w:val="16"/>
              </w:rPr>
            </w:pPr>
            <w:r w:rsidRPr="00133225">
              <w:rPr>
                <w:sz w:val="16"/>
              </w:rPr>
              <w:t>weight</w:t>
            </w:r>
          </w:p>
        </w:tc>
        <w:tc>
          <w:tcPr>
            <w:tcW w:w="768" w:type="dxa"/>
            <w:noWrap/>
            <w:hideMark/>
          </w:tcPr>
          <w:p w14:paraId="37C50E57" w14:textId="273A0430" w:rsidR="00EF5926" w:rsidRPr="00133225" w:rsidRDefault="009460AA" w:rsidP="00985499">
            <w:pPr>
              <w:jc w:val="center"/>
              <w:rPr>
                <w:sz w:val="16"/>
              </w:rPr>
            </w:pPr>
            <w:r>
              <w:rPr>
                <w:sz w:val="16"/>
              </w:rPr>
              <w:t>BP</w:t>
            </w:r>
          </w:p>
        </w:tc>
        <w:tc>
          <w:tcPr>
            <w:tcW w:w="777" w:type="dxa"/>
            <w:noWrap/>
            <w:hideMark/>
          </w:tcPr>
          <w:p w14:paraId="1DC3F5C7" w14:textId="77777777" w:rsidR="00EF5926" w:rsidRPr="00133225" w:rsidRDefault="00EF5926" w:rsidP="00985499">
            <w:pPr>
              <w:jc w:val="center"/>
              <w:rPr>
                <w:sz w:val="16"/>
              </w:rPr>
            </w:pPr>
            <w:r w:rsidRPr="00133225">
              <w:rPr>
                <w:sz w:val="16"/>
              </w:rPr>
              <w:t>………….</w:t>
            </w:r>
          </w:p>
        </w:tc>
        <w:tc>
          <w:tcPr>
            <w:tcW w:w="649" w:type="dxa"/>
            <w:noWrap/>
            <w:hideMark/>
          </w:tcPr>
          <w:p w14:paraId="01B8826D" w14:textId="77777777" w:rsidR="00EF5926" w:rsidRPr="00133225" w:rsidRDefault="00EF5926" w:rsidP="00985499">
            <w:pPr>
              <w:jc w:val="center"/>
              <w:rPr>
                <w:sz w:val="16"/>
              </w:rPr>
            </w:pPr>
            <w:r w:rsidRPr="00133225">
              <w:rPr>
                <w:sz w:val="16"/>
              </w:rPr>
              <w:t>…………</w:t>
            </w:r>
          </w:p>
        </w:tc>
        <w:tc>
          <w:tcPr>
            <w:tcW w:w="649" w:type="dxa"/>
            <w:noWrap/>
            <w:hideMark/>
          </w:tcPr>
          <w:p w14:paraId="1E704CBE" w14:textId="77777777" w:rsidR="00EF5926" w:rsidRPr="00133225" w:rsidRDefault="00EF5926" w:rsidP="00985499">
            <w:pPr>
              <w:jc w:val="center"/>
              <w:rPr>
                <w:sz w:val="16"/>
              </w:rPr>
            </w:pPr>
            <w:r w:rsidRPr="00133225">
              <w:rPr>
                <w:sz w:val="16"/>
              </w:rPr>
              <w:t>…………</w:t>
            </w:r>
          </w:p>
        </w:tc>
        <w:tc>
          <w:tcPr>
            <w:tcW w:w="671" w:type="dxa"/>
            <w:noWrap/>
            <w:hideMark/>
          </w:tcPr>
          <w:p w14:paraId="553CD0E4" w14:textId="77777777" w:rsidR="00EF5926" w:rsidRPr="00985499" w:rsidRDefault="00EF5926" w:rsidP="00985499">
            <w:pPr>
              <w:jc w:val="center"/>
              <w:rPr>
                <w:sz w:val="18"/>
              </w:rPr>
            </w:pPr>
            <w:r w:rsidRPr="00985499">
              <w:rPr>
                <w:sz w:val="18"/>
              </w:rPr>
              <w:t>………..</w:t>
            </w:r>
          </w:p>
        </w:tc>
      </w:tr>
      <w:tr w:rsidR="006138D5" w:rsidRPr="00985499" w14:paraId="5A450B59" w14:textId="77777777" w:rsidTr="006138D5">
        <w:trPr>
          <w:trHeight w:val="600"/>
        </w:trPr>
        <w:tc>
          <w:tcPr>
            <w:tcW w:w="1479" w:type="dxa"/>
            <w:vMerge/>
            <w:hideMark/>
          </w:tcPr>
          <w:p w14:paraId="7C55456C" w14:textId="77777777" w:rsidR="00EF5926" w:rsidRPr="00133225" w:rsidRDefault="00EF5926" w:rsidP="00E577B0">
            <w:pPr>
              <w:jc w:val="center"/>
              <w:rPr>
                <w:b/>
              </w:rPr>
            </w:pPr>
          </w:p>
        </w:tc>
        <w:tc>
          <w:tcPr>
            <w:tcW w:w="3119" w:type="dxa"/>
            <w:noWrap/>
            <w:hideMark/>
          </w:tcPr>
          <w:p w14:paraId="6E55393E" w14:textId="77777777" w:rsidR="00EF5926" w:rsidRPr="00133225" w:rsidRDefault="00EF5926" w:rsidP="00985499">
            <w:pPr>
              <w:jc w:val="center"/>
              <w:rPr>
                <w:sz w:val="20"/>
              </w:rPr>
            </w:pPr>
          </w:p>
        </w:tc>
        <w:tc>
          <w:tcPr>
            <w:tcW w:w="853" w:type="dxa"/>
            <w:noWrap/>
            <w:hideMark/>
          </w:tcPr>
          <w:p w14:paraId="5681E6D9" w14:textId="77777777" w:rsidR="00EF5926" w:rsidRPr="00133225" w:rsidRDefault="00EF5926" w:rsidP="00985499">
            <w:pPr>
              <w:jc w:val="center"/>
              <w:rPr>
                <w:sz w:val="16"/>
              </w:rPr>
            </w:pPr>
            <w:r w:rsidRPr="00133225">
              <w:rPr>
                <w:sz w:val="16"/>
              </w:rPr>
              <w:t>pre</w:t>
            </w:r>
          </w:p>
        </w:tc>
        <w:tc>
          <w:tcPr>
            <w:tcW w:w="706" w:type="dxa"/>
            <w:noWrap/>
            <w:hideMark/>
          </w:tcPr>
          <w:p w14:paraId="5081FF41" w14:textId="77777777" w:rsidR="00EF5926" w:rsidRPr="00133225" w:rsidRDefault="00EF5926" w:rsidP="00985499">
            <w:pPr>
              <w:jc w:val="center"/>
              <w:rPr>
                <w:sz w:val="16"/>
              </w:rPr>
            </w:pPr>
            <w:r w:rsidRPr="00133225">
              <w:rPr>
                <w:sz w:val="16"/>
              </w:rPr>
              <w:t> </w:t>
            </w:r>
          </w:p>
        </w:tc>
        <w:tc>
          <w:tcPr>
            <w:tcW w:w="768" w:type="dxa"/>
            <w:noWrap/>
            <w:hideMark/>
          </w:tcPr>
          <w:p w14:paraId="262A3416" w14:textId="77777777" w:rsidR="00EF5926" w:rsidRPr="00133225" w:rsidRDefault="00EF5926" w:rsidP="00985499">
            <w:pPr>
              <w:jc w:val="center"/>
              <w:rPr>
                <w:sz w:val="16"/>
              </w:rPr>
            </w:pPr>
            <w:r w:rsidRPr="00133225">
              <w:rPr>
                <w:sz w:val="16"/>
              </w:rPr>
              <w:t> </w:t>
            </w:r>
          </w:p>
        </w:tc>
        <w:tc>
          <w:tcPr>
            <w:tcW w:w="777" w:type="dxa"/>
            <w:noWrap/>
            <w:hideMark/>
          </w:tcPr>
          <w:p w14:paraId="3C1CF0CE" w14:textId="77777777" w:rsidR="00EF5926" w:rsidRPr="00133225" w:rsidRDefault="00EF5926" w:rsidP="00985499">
            <w:pPr>
              <w:jc w:val="center"/>
              <w:rPr>
                <w:sz w:val="16"/>
              </w:rPr>
            </w:pPr>
            <w:r w:rsidRPr="00133225">
              <w:rPr>
                <w:sz w:val="16"/>
              </w:rPr>
              <w:t> </w:t>
            </w:r>
          </w:p>
        </w:tc>
        <w:tc>
          <w:tcPr>
            <w:tcW w:w="649" w:type="dxa"/>
            <w:noWrap/>
            <w:hideMark/>
          </w:tcPr>
          <w:p w14:paraId="3D4EED3F" w14:textId="77777777" w:rsidR="00EF5926" w:rsidRPr="00133225" w:rsidRDefault="00EF5926" w:rsidP="00985499">
            <w:pPr>
              <w:jc w:val="center"/>
              <w:rPr>
                <w:sz w:val="16"/>
              </w:rPr>
            </w:pPr>
            <w:r w:rsidRPr="00133225">
              <w:rPr>
                <w:sz w:val="16"/>
              </w:rPr>
              <w:t> </w:t>
            </w:r>
          </w:p>
        </w:tc>
        <w:tc>
          <w:tcPr>
            <w:tcW w:w="649" w:type="dxa"/>
            <w:noWrap/>
            <w:hideMark/>
          </w:tcPr>
          <w:p w14:paraId="17F05EA2" w14:textId="77777777" w:rsidR="00EF5926" w:rsidRPr="00133225" w:rsidRDefault="00EF5926" w:rsidP="00985499">
            <w:pPr>
              <w:jc w:val="center"/>
              <w:rPr>
                <w:sz w:val="16"/>
              </w:rPr>
            </w:pPr>
            <w:r w:rsidRPr="00133225">
              <w:rPr>
                <w:sz w:val="16"/>
              </w:rPr>
              <w:t> </w:t>
            </w:r>
          </w:p>
        </w:tc>
        <w:tc>
          <w:tcPr>
            <w:tcW w:w="671" w:type="dxa"/>
            <w:noWrap/>
            <w:hideMark/>
          </w:tcPr>
          <w:p w14:paraId="7B6B3108" w14:textId="77777777" w:rsidR="00EF5926" w:rsidRPr="00985499" w:rsidRDefault="00EF5926" w:rsidP="00985499">
            <w:pPr>
              <w:jc w:val="center"/>
              <w:rPr>
                <w:sz w:val="18"/>
              </w:rPr>
            </w:pPr>
            <w:r w:rsidRPr="00985499">
              <w:rPr>
                <w:sz w:val="18"/>
              </w:rPr>
              <w:t> </w:t>
            </w:r>
          </w:p>
        </w:tc>
      </w:tr>
      <w:tr w:rsidR="006138D5" w:rsidRPr="00985499" w14:paraId="129CDDB8" w14:textId="77777777" w:rsidTr="006138D5">
        <w:trPr>
          <w:trHeight w:val="600"/>
        </w:trPr>
        <w:tc>
          <w:tcPr>
            <w:tcW w:w="1479" w:type="dxa"/>
            <w:vMerge/>
            <w:hideMark/>
          </w:tcPr>
          <w:p w14:paraId="25D13086" w14:textId="77777777" w:rsidR="00EF5926" w:rsidRPr="00133225" w:rsidRDefault="00EF5926" w:rsidP="00E577B0">
            <w:pPr>
              <w:jc w:val="center"/>
              <w:rPr>
                <w:b/>
              </w:rPr>
            </w:pPr>
          </w:p>
        </w:tc>
        <w:tc>
          <w:tcPr>
            <w:tcW w:w="3119" w:type="dxa"/>
            <w:noWrap/>
            <w:hideMark/>
          </w:tcPr>
          <w:p w14:paraId="653F3A54" w14:textId="77777777" w:rsidR="00EF5926" w:rsidRPr="00133225" w:rsidRDefault="00EF5926" w:rsidP="00985499">
            <w:pPr>
              <w:jc w:val="center"/>
              <w:rPr>
                <w:sz w:val="20"/>
              </w:rPr>
            </w:pPr>
            <w:r w:rsidRPr="00133225">
              <w:rPr>
                <w:sz w:val="20"/>
              </w:rPr>
              <w:t> </w:t>
            </w:r>
          </w:p>
        </w:tc>
        <w:tc>
          <w:tcPr>
            <w:tcW w:w="853" w:type="dxa"/>
            <w:noWrap/>
            <w:hideMark/>
          </w:tcPr>
          <w:p w14:paraId="45AD8474" w14:textId="77777777" w:rsidR="00EF5926" w:rsidRPr="00133225" w:rsidRDefault="00EF5926" w:rsidP="00985499">
            <w:pPr>
              <w:jc w:val="center"/>
              <w:rPr>
                <w:sz w:val="16"/>
              </w:rPr>
            </w:pPr>
            <w:r w:rsidRPr="00133225">
              <w:rPr>
                <w:sz w:val="16"/>
              </w:rPr>
              <w:t>post</w:t>
            </w:r>
          </w:p>
        </w:tc>
        <w:tc>
          <w:tcPr>
            <w:tcW w:w="706" w:type="dxa"/>
            <w:noWrap/>
            <w:hideMark/>
          </w:tcPr>
          <w:p w14:paraId="2CBF2B1C" w14:textId="77777777" w:rsidR="00EF5926" w:rsidRPr="00133225" w:rsidRDefault="00EF5926" w:rsidP="00985499">
            <w:pPr>
              <w:jc w:val="center"/>
              <w:rPr>
                <w:sz w:val="16"/>
              </w:rPr>
            </w:pPr>
            <w:r w:rsidRPr="00133225">
              <w:rPr>
                <w:sz w:val="16"/>
              </w:rPr>
              <w:t> </w:t>
            </w:r>
          </w:p>
        </w:tc>
        <w:tc>
          <w:tcPr>
            <w:tcW w:w="768" w:type="dxa"/>
            <w:noWrap/>
            <w:hideMark/>
          </w:tcPr>
          <w:p w14:paraId="3CE5AA43" w14:textId="77777777" w:rsidR="00EF5926" w:rsidRPr="00133225" w:rsidRDefault="00EF5926" w:rsidP="00985499">
            <w:pPr>
              <w:jc w:val="center"/>
              <w:rPr>
                <w:sz w:val="16"/>
              </w:rPr>
            </w:pPr>
            <w:r w:rsidRPr="00133225">
              <w:rPr>
                <w:sz w:val="16"/>
              </w:rPr>
              <w:t> </w:t>
            </w:r>
          </w:p>
        </w:tc>
        <w:tc>
          <w:tcPr>
            <w:tcW w:w="777" w:type="dxa"/>
            <w:noWrap/>
            <w:hideMark/>
          </w:tcPr>
          <w:p w14:paraId="51C1A50E" w14:textId="77777777" w:rsidR="00EF5926" w:rsidRPr="00133225" w:rsidRDefault="00EF5926" w:rsidP="00985499">
            <w:pPr>
              <w:jc w:val="center"/>
              <w:rPr>
                <w:sz w:val="16"/>
              </w:rPr>
            </w:pPr>
            <w:r w:rsidRPr="00133225">
              <w:rPr>
                <w:sz w:val="16"/>
              </w:rPr>
              <w:t> </w:t>
            </w:r>
          </w:p>
        </w:tc>
        <w:tc>
          <w:tcPr>
            <w:tcW w:w="649" w:type="dxa"/>
            <w:noWrap/>
            <w:hideMark/>
          </w:tcPr>
          <w:p w14:paraId="0CE5E653" w14:textId="77777777" w:rsidR="00EF5926" w:rsidRPr="00133225" w:rsidRDefault="00EF5926" w:rsidP="00985499">
            <w:pPr>
              <w:jc w:val="center"/>
              <w:rPr>
                <w:sz w:val="16"/>
              </w:rPr>
            </w:pPr>
            <w:r w:rsidRPr="00133225">
              <w:rPr>
                <w:sz w:val="16"/>
              </w:rPr>
              <w:t> </w:t>
            </w:r>
          </w:p>
        </w:tc>
        <w:tc>
          <w:tcPr>
            <w:tcW w:w="649" w:type="dxa"/>
            <w:noWrap/>
            <w:hideMark/>
          </w:tcPr>
          <w:p w14:paraId="6AC1C8A1" w14:textId="77777777" w:rsidR="00EF5926" w:rsidRPr="00133225" w:rsidRDefault="00EF5926" w:rsidP="00985499">
            <w:pPr>
              <w:jc w:val="center"/>
              <w:rPr>
                <w:sz w:val="16"/>
              </w:rPr>
            </w:pPr>
            <w:r w:rsidRPr="00133225">
              <w:rPr>
                <w:sz w:val="16"/>
              </w:rPr>
              <w:t> </w:t>
            </w:r>
          </w:p>
        </w:tc>
        <w:tc>
          <w:tcPr>
            <w:tcW w:w="671" w:type="dxa"/>
            <w:noWrap/>
            <w:hideMark/>
          </w:tcPr>
          <w:p w14:paraId="273AB775" w14:textId="77777777" w:rsidR="00EF5926" w:rsidRPr="00985499" w:rsidRDefault="00EF5926" w:rsidP="00985499">
            <w:pPr>
              <w:jc w:val="center"/>
              <w:rPr>
                <w:sz w:val="18"/>
              </w:rPr>
            </w:pPr>
            <w:r w:rsidRPr="00985499">
              <w:rPr>
                <w:sz w:val="18"/>
              </w:rPr>
              <w:t> </w:t>
            </w:r>
          </w:p>
        </w:tc>
      </w:tr>
      <w:tr w:rsidR="006138D5" w:rsidRPr="00985499" w14:paraId="72346341" w14:textId="77777777" w:rsidTr="006138D5">
        <w:trPr>
          <w:trHeight w:val="600"/>
        </w:trPr>
        <w:tc>
          <w:tcPr>
            <w:tcW w:w="1479" w:type="dxa"/>
            <w:vMerge/>
            <w:noWrap/>
            <w:hideMark/>
          </w:tcPr>
          <w:p w14:paraId="26F2A9FF" w14:textId="77777777" w:rsidR="009460AA" w:rsidRPr="00133225" w:rsidRDefault="009460AA" w:rsidP="00E577B0">
            <w:pPr>
              <w:jc w:val="center"/>
              <w:rPr>
                <w:sz w:val="20"/>
              </w:rPr>
            </w:pPr>
          </w:p>
        </w:tc>
        <w:tc>
          <w:tcPr>
            <w:tcW w:w="4678" w:type="dxa"/>
            <w:gridSpan w:val="3"/>
          </w:tcPr>
          <w:p w14:paraId="4670606C" w14:textId="77BF7130" w:rsidR="009460AA" w:rsidRPr="00133225" w:rsidRDefault="009460AA" w:rsidP="00E577B0">
            <w:pPr>
              <w:jc w:val="center"/>
              <w:rPr>
                <w:sz w:val="20"/>
              </w:rPr>
            </w:pPr>
            <w:r>
              <w:rPr>
                <w:sz w:val="20"/>
              </w:rPr>
              <w:t>Relevant Medication</w:t>
            </w:r>
          </w:p>
          <w:p w14:paraId="602FDF55" w14:textId="77777777" w:rsidR="009460AA" w:rsidRPr="00133225" w:rsidRDefault="009460AA" w:rsidP="00E577B0">
            <w:pPr>
              <w:jc w:val="center"/>
              <w:rPr>
                <w:sz w:val="16"/>
              </w:rPr>
            </w:pPr>
            <w:r w:rsidRPr="00133225">
              <w:rPr>
                <w:sz w:val="16"/>
              </w:rPr>
              <w:t> </w:t>
            </w:r>
          </w:p>
          <w:p w14:paraId="2797A063" w14:textId="196A2354" w:rsidR="009460AA" w:rsidRPr="00133225" w:rsidRDefault="009460AA" w:rsidP="00167BB6">
            <w:pPr>
              <w:rPr>
                <w:sz w:val="16"/>
              </w:rPr>
            </w:pPr>
          </w:p>
        </w:tc>
        <w:tc>
          <w:tcPr>
            <w:tcW w:w="1545" w:type="dxa"/>
            <w:gridSpan w:val="2"/>
            <w:noWrap/>
            <w:hideMark/>
          </w:tcPr>
          <w:p w14:paraId="771BE69C" w14:textId="3FDE6BBB" w:rsidR="009460AA" w:rsidRPr="00133225" w:rsidRDefault="009460AA" w:rsidP="00167BB6">
            <w:pPr>
              <w:jc w:val="center"/>
              <w:rPr>
                <w:sz w:val="16"/>
              </w:rPr>
            </w:pPr>
            <w:r w:rsidRPr="00167BB6">
              <w:rPr>
                <w:sz w:val="18"/>
                <w:szCs w:val="18"/>
              </w:rPr>
              <w:t>Dosage Before Intervention</w:t>
            </w:r>
          </w:p>
        </w:tc>
        <w:tc>
          <w:tcPr>
            <w:tcW w:w="1969" w:type="dxa"/>
            <w:gridSpan w:val="3"/>
            <w:noWrap/>
            <w:hideMark/>
          </w:tcPr>
          <w:p w14:paraId="14C55AAD" w14:textId="7A2B5265" w:rsidR="009460AA" w:rsidRPr="00985499" w:rsidRDefault="009460AA" w:rsidP="00167BB6">
            <w:pPr>
              <w:jc w:val="center"/>
              <w:rPr>
                <w:sz w:val="18"/>
              </w:rPr>
            </w:pPr>
            <w:r>
              <w:rPr>
                <w:sz w:val="18"/>
              </w:rPr>
              <w:t>Dosage After Intervention</w:t>
            </w:r>
          </w:p>
        </w:tc>
      </w:tr>
      <w:tr w:rsidR="006138D5" w:rsidRPr="00985499" w14:paraId="75F230B2" w14:textId="77777777" w:rsidTr="006138D5">
        <w:trPr>
          <w:trHeight w:val="600"/>
        </w:trPr>
        <w:tc>
          <w:tcPr>
            <w:tcW w:w="1479" w:type="dxa"/>
            <w:vMerge/>
            <w:noWrap/>
          </w:tcPr>
          <w:p w14:paraId="5ED0AE98" w14:textId="77777777" w:rsidR="009460AA" w:rsidRPr="00133225" w:rsidRDefault="009460AA" w:rsidP="00E577B0">
            <w:pPr>
              <w:jc w:val="center"/>
              <w:rPr>
                <w:sz w:val="20"/>
              </w:rPr>
            </w:pPr>
          </w:p>
        </w:tc>
        <w:tc>
          <w:tcPr>
            <w:tcW w:w="4678" w:type="dxa"/>
            <w:gridSpan w:val="3"/>
          </w:tcPr>
          <w:p w14:paraId="06C6F256" w14:textId="77777777" w:rsidR="009460AA" w:rsidRPr="00133225" w:rsidRDefault="009460AA" w:rsidP="00E577B0">
            <w:pPr>
              <w:jc w:val="center"/>
              <w:rPr>
                <w:sz w:val="16"/>
              </w:rPr>
            </w:pPr>
          </w:p>
        </w:tc>
        <w:tc>
          <w:tcPr>
            <w:tcW w:w="1545" w:type="dxa"/>
            <w:gridSpan w:val="2"/>
            <w:noWrap/>
          </w:tcPr>
          <w:p w14:paraId="194B7D0D" w14:textId="77777777" w:rsidR="009460AA" w:rsidRPr="00133225" w:rsidRDefault="009460AA" w:rsidP="00E577B0">
            <w:pPr>
              <w:jc w:val="center"/>
              <w:rPr>
                <w:sz w:val="16"/>
              </w:rPr>
            </w:pPr>
          </w:p>
        </w:tc>
        <w:tc>
          <w:tcPr>
            <w:tcW w:w="1969" w:type="dxa"/>
            <w:gridSpan w:val="3"/>
            <w:noWrap/>
          </w:tcPr>
          <w:p w14:paraId="00090ADB" w14:textId="77777777" w:rsidR="009460AA" w:rsidRPr="00985499" w:rsidRDefault="009460AA" w:rsidP="00E577B0">
            <w:pPr>
              <w:jc w:val="center"/>
              <w:rPr>
                <w:sz w:val="18"/>
              </w:rPr>
            </w:pPr>
          </w:p>
        </w:tc>
      </w:tr>
      <w:tr w:rsidR="006138D5" w:rsidRPr="00985499" w14:paraId="0B67C061" w14:textId="77777777" w:rsidTr="006138D5">
        <w:trPr>
          <w:trHeight w:val="600"/>
        </w:trPr>
        <w:tc>
          <w:tcPr>
            <w:tcW w:w="1479" w:type="dxa"/>
            <w:vMerge/>
            <w:noWrap/>
          </w:tcPr>
          <w:p w14:paraId="67432542" w14:textId="77777777" w:rsidR="009460AA" w:rsidRPr="00133225" w:rsidRDefault="009460AA" w:rsidP="00E577B0">
            <w:pPr>
              <w:jc w:val="center"/>
              <w:rPr>
                <w:sz w:val="20"/>
              </w:rPr>
            </w:pPr>
          </w:p>
        </w:tc>
        <w:tc>
          <w:tcPr>
            <w:tcW w:w="4678" w:type="dxa"/>
            <w:gridSpan w:val="3"/>
          </w:tcPr>
          <w:p w14:paraId="15F9418D" w14:textId="77777777" w:rsidR="009460AA" w:rsidRPr="00133225" w:rsidRDefault="009460AA" w:rsidP="00E577B0">
            <w:pPr>
              <w:jc w:val="center"/>
              <w:rPr>
                <w:sz w:val="16"/>
              </w:rPr>
            </w:pPr>
          </w:p>
        </w:tc>
        <w:tc>
          <w:tcPr>
            <w:tcW w:w="1545" w:type="dxa"/>
            <w:gridSpan w:val="2"/>
            <w:noWrap/>
          </w:tcPr>
          <w:p w14:paraId="16547945" w14:textId="77777777" w:rsidR="009460AA" w:rsidRPr="00133225" w:rsidRDefault="009460AA" w:rsidP="00E577B0">
            <w:pPr>
              <w:jc w:val="center"/>
              <w:rPr>
                <w:sz w:val="16"/>
              </w:rPr>
            </w:pPr>
          </w:p>
        </w:tc>
        <w:tc>
          <w:tcPr>
            <w:tcW w:w="1969" w:type="dxa"/>
            <w:gridSpan w:val="3"/>
            <w:noWrap/>
          </w:tcPr>
          <w:p w14:paraId="41BD04A3" w14:textId="77777777" w:rsidR="009460AA" w:rsidRPr="00985499" w:rsidRDefault="009460AA" w:rsidP="00E577B0">
            <w:pPr>
              <w:jc w:val="center"/>
              <w:rPr>
                <w:sz w:val="18"/>
              </w:rPr>
            </w:pPr>
          </w:p>
        </w:tc>
      </w:tr>
      <w:tr w:rsidR="006138D5" w:rsidRPr="00985499" w14:paraId="3AE4B044" w14:textId="77777777" w:rsidTr="006138D5">
        <w:trPr>
          <w:trHeight w:val="600"/>
        </w:trPr>
        <w:tc>
          <w:tcPr>
            <w:tcW w:w="1479" w:type="dxa"/>
            <w:vMerge/>
            <w:noWrap/>
            <w:hideMark/>
          </w:tcPr>
          <w:p w14:paraId="264BF094" w14:textId="77777777" w:rsidR="009460AA" w:rsidRPr="00133225" w:rsidRDefault="009460AA" w:rsidP="00E577B0">
            <w:pPr>
              <w:jc w:val="center"/>
              <w:rPr>
                <w:sz w:val="20"/>
              </w:rPr>
            </w:pPr>
          </w:p>
        </w:tc>
        <w:tc>
          <w:tcPr>
            <w:tcW w:w="4678" w:type="dxa"/>
            <w:gridSpan w:val="3"/>
          </w:tcPr>
          <w:p w14:paraId="4A591F1A" w14:textId="6B04EEEA" w:rsidR="009460AA" w:rsidRPr="00133225" w:rsidRDefault="009460AA" w:rsidP="009460AA">
            <w:pPr>
              <w:rPr>
                <w:sz w:val="16"/>
              </w:rPr>
            </w:pPr>
          </w:p>
          <w:p w14:paraId="580B1145" w14:textId="77777777" w:rsidR="009460AA" w:rsidRPr="00133225" w:rsidRDefault="009460AA" w:rsidP="00E577B0">
            <w:pPr>
              <w:jc w:val="center"/>
              <w:rPr>
                <w:sz w:val="16"/>
              </w:rPr>
            </w:pPr>
            <w:r w:rsidRPr="00133225">
              <w:rPr>
                <w:sz w:val="16"/>
              </w:rPr>
              <w:t> </w:t>
            </w:r>
          </w:p>
        </w:tc>
        <w:tc>
          <w:tcPr>
            <w:tcW w:w="1545" w:type="dxa"/>
            <w:gridSpan w:val="2"/>
            <w:noWrap/>
            <w:hideMark/>
          </w:tcPr>
          <w:p w14:paraId="3BA26254" w14:textId="77777777" w:rsidR="009460AA" w:rsidRPr="00133225" w:rsidRDefault="009460AA" w:rsidP="00E577B0">
            <w:pPr>
              <w:jc w:val="center"/>
              <w:rPr>
                <w:sz w:val="16"/>
              </w:rPr>
            </w:pPr>
            <w:r w:rsidRPr="00133225">
              <w:rPr>
                <w:sz w:val="16"/>
              </w:rPr>
              <w:t> </w:t>
            </w:r>
          </w:p>
          <w:p w14:paraId="5FA2F752" w14:textId="77777777" w:rsidR="009460AA" w:rsidRPr="00133225" w:rsidRDefault="009460AA" w:rsidP="00E577B0">
            <w:pPr>
              <w:jc w:val="center"/>
              <w:rPr>
                <w:sz w:val="16"/>
              </w:rPr>
            </w:pPr>
            <w:r w:rsidRPr="00133225">
              <w:rPr>
                <w:sz w:val="16"/>
              </w:rPr>
              <w:t> </w:t>
            </w:r>
          </w:p>
        </w:tc>
        <w:tc>
          <w:tcPr>
            <w:tcW w:w="1969" w:type="dxa"/>
            <w:gridSpan w:val="3"/>
            <w:noWrap/>
            <w:hideMark/>
          </w:tcPr>
          <w:p w14:paraId="09F6F795" w14:textId="77777777" w:rsidR="009460AA" w:rsidRPr="00133225" w:rsidRDefault="009460AA" w:rsidP="00E577B0">
            <w:pPr>
              <w:jc w:val="center"/>
              <w:rPr>
                <w:sz w:val="16"/>
              </w:rPr>
            </w:pPr>
            <w:r w:rsidRPr="00133225">
              <w:rPr>
                <w:sz w:val="16"/>
              </w:rPr>
              <w:t> </w:t>
            </w:r>
          </w:p>
          <w:p w14:paraId="6284CD18" w14:textId="77777777" w:rsidR="009460AA" w:rsidRPr="00133225" w:rsidRDefault="009460AA" w:rsidP="00E577B0">
            <w:pPr>
              <w:jc w:val="center"/>
              <w:rPr>
                <w:sz w:val="16"/>
              </w:rPr>
            </w:pPr>
            <w:r w:rsidRPr="00133225">
              <w:rPr>
                <w:sz w:val="16"/>
              </w:rPr>
              <w:t> </w:t>
            </w:r>
          </w:p>
          <w:p w14:paraId="1BBCF3E1" w14:textId="77777777" w:rsidR="009460AA" w:rsidRPr="00985499" w:rsidRDefault="009460AA" w:rsidP="00E577B0">
            <w:pPr>
              <w:jc w:val="center"/>
              <w:rPr>
                <w:sz w:val="18"/>
              </w:rPr>
            </w:pPr>
            <w:r w:rsidRPr="00985499">
              <w:rPr>
                <w:sz w:val="18"/>
              </w:rPr>
              <w:t> </w:t>
            </w:r>
          </w:p>
        </w:tc>
      </w:tr>
      <w:tr w:rsidR="006138D5" w:rsidRPr="00985499" w14:paraId="246B75A0" w14:textId="77777777" w:rsidTr="006138D5">
        <w:trPr>
          <w:trHeight w:val="600"/>
        </w:trPr>
        <w:tc>
          <w:tcPr>
            <w:tcW w:w="1479" w:type="dxa"/>
            <w:vMerge/>
            <w:noWrap/>
            <w:hideMark/>
          </w:tcPr>
          <w:p w14:paraId="724AFD03" w14:textId="77777777" w:rsidR="009460AA" w:rsidRPr="00133225" w:rsidRDefault="009460AA" w:rsidP="00E577B0">
            <w:pPr>
              <w:jc w:val="center"/>
              <w:rPr>
                <w:sz w:val="20"/>
              </w:rPr>
            </w:pPr>
          </w:p>
        </w:tc>
        <w:tc>
          <w:tcPr>
            <w:tcW w:w="4678" w:type="dxa"/>
            <w:gridSpan w:val="3"/>
          </w:tcPr>
          <w:p w14:paraId="41D953E7" w14:textId="374E7B86" w:rsidR="009460AA" w:rsidRPr="00133225" w:rsidRDefault="009460AA" w:rsidP="00E577B0">
            <w:pPr>
              <w:jc w:val="center"/>
              <w:rPr>
                <w:sz w:val="16"/>
              </w:rPr>
            </w:pPr>
          </w:p>
          <w:p w14:paraId="4974897A" w14:textId="77777777" w:rsidR="009460AA" w:rsidRPr="00133225" w:rsidRDefault="009460AA" w:rsidP="00E577B0">
            <w:pPr>
              <w:jc w:val="center"/>
              <w:rPr>
                <w:sz w:val="16"/>
              </w:rPr>
            </w:pPr>
            <w:r w:rsidRPr="00133225">
              <w:rPr>
                <w:sz w:val="16"/>
              </w:rPr>
              <w:t> </w:t>
            </w:r>
          </w:p>
        </w:tc>
        <w:tc>
          <w:tcPr>
            <w:tcW w:w="1545" w:type="dxa"/>
            <w:gridSpan w:val="2"/>
            <w:noWrap/>
            <w:hideMark/>
          </w:tcPr>
          <w:p w14:paraId="16CAEEE1" w14:textId="77777777" w:rsidR="009460AA" w:rsidRPr="00133225" w:rsidRDefault="009460AA" w:rsidP="00E577B0">
            <w:pPr>
              <w:jc w:val="center"/>
              <w:rPr>
                <w:sz w:val="16"/>
              </w:rPr>
            </w:pPr>
            <w:r w:rsidRPr="00133225">
              <w:rPr>
                <w:sz w:val="16"/>
              </w:rPr>
              <w:t> </w:t>
            </w:r>
          </w:p>
          <w:p w14:paraId="023AF440" w14:textId="77777777" w:rsidR="009460AA" w:rsidRPr="00133225" w:rsidRDefault="009460AA" w:rsidP="00E577B0">
            <w:pPr>
              <w:jc w:val="center"/>
              <w:rPr>
                <w:sz w:val="16"/>
              </w:rPr>
            </w:pPr>
            <w:r w:rsidRPr="00133225">
              <w:rPr>
                <w:sz w:val="16"/>
              </w:rPr>
              <w:t> </w:t>
            </w:r>
          </w:p>
        </w:tc>
        <w:tc>
          <w:tcPr>
            <w:tcW w:w="1969" w:type="dxa"/>
            <w:gridSpan w:val="3"/>
            <w:noWrap/>
            <w:hideMark/>
          </w:tcPr>
          <w:p w14:paraId="2AB8EBCE" w14:textId="77777777" w:rsidR="009460AA" w:rsidRPr="00133225" w:rsidRDefault="009460AA" w:rsidP="00E577B0">
            <w:pPr>
              <w:jc w:val="center"/>
              <w:rPr>
                <w:sz w:val="16"/>
              </w:rPr>
            </w:pPr>
            <w:r w:rsidRPr="00133225">
              <w:rPr>
                <w:sz w:val="16"/>
              </w:rPr>
              <w:t> </w:t>
            </w:r>
          </w:p>
          <w:p w14:paraId="133B0C4B" w14:textId="77777777" w:rsidR="009460AA" w:rsidRPr="00133225" w:rsidRDefault="009460AA" w:rsidP="00E577B0">
            <w:pPr>
              <w:jc w:val="center"/>
              <w:rPr>
                <w:sz w:val="16"/>
              </w:rPr>
            </w:pPr>
            <w:r w:rsidRPr="00133225">
              <w:rPr>
                <w:sz w:val="16"/>
              </w:rPr>
              <w:t> </w:t>
            </w:r>
          </w:p>
          <w:p w14:paraId="5B53442E" w14:textId="77777777" w:rsidR="009460AA" w:rsidRPr="00985499" w:rsidRDefault="009460AA" w:rsidP="00E577B0">
            <w:pPr>
              <w:jc w:val="center"/>
              <w:rPr>
                <w:sz w:val="18"/>
              </w:rPr>
            </w:pPr>
            <w:r w:rsidRPr="00985499">
              <w:rPr>
                <w:sz w:val="18"/>
              </w:rPr>
              <w:t> </w:t>
            </w:r>
          </w:p>
        </w:tc>
      </w:tr>
      <w:tr w:rsidR="006138D5" w:rsidRPr="00985499" w14:paraId="5D1CE3E4" w14:textId="77777777" w:rsidTr="006138D5">
        <w:trPr>
          <w:trHeight w:val="2430"/>
        </w:trPr>
        <w:tc>
          <w:tcPr>
            <w:tcW w:w="1479" w:type="dxa"/>
            <w:noWrap/>
            <w:hideMark/>
          </w:tcPr>
          <w:p w14:paraId="76C48D32" w14:textId="77777777" w:rsidR="00624F7D" w:rsidRPr="00133225" w:rsidRDefault="00624F7D" w:rsidP="00167BB6">
            <w:pPr>
              <w:rPr>
                <w:b/>
              </w:rPr>
            </w:pPr>
            <w:r w:rsidRPr="00133225">
              <w:rPr>
                <w:b/>
              </w:rPr>
              <w:t> </w:t>
            </w:r>
          </w:p>
          <w:p w14:paraId="6D69BBB6" w14:textId="77777777" w:rsidR="00624F7D" w:rsidRPr="00133225" w:rsidRDefault="00624F7D" w:rsidP="00167BB6">
            <w:pPr>
              <w:rPr>
                <w:sz w:val="20"/>
              </w:rPr>
            </w:pPr>
            <w:r w:rsidRPr="00133225">
              <w:rPr>
                <w:sz w:val="20"/>
              </w:rPr>
              <w:t> </w:t>
            </w:r>
          </w:p>
          <w:p w14:paraId="0C531B66" w14:textId="77777777" w:rsidR="00624F7D" w:rsidRPr="00133225" w:rsidRDefault="00624F7D" w:rsidP="00167BB6">
            <w:pPr>
              <w:rPr>
                <w:b/>
              </w:rPr>
            </w:pPr>
            <w:r w:rsidRPr="00133225">
              <w:rPr>
                <w:sz w:val="20"/>
              </w:rPr>
              <w:t> </w:t>
            </w:r>
          </w:p>
        </w:tc>
        <w:tc>
          <w:tcPr>
            <w:tcW w:w="3119" w:type="dxa"/>
            <w:noWrap/>
            <w:hideMark/>
          </w:tcPr>
          <w:p w14:paraId="6B4EC948" w14:textId="77777777" w:rsidR="00624F7D" w:rsidRPr="00133225" w:rsidRDefault="00624F7D" w:rsidP="00167BB6">
            <w:pPr>
              <w:rPr>
                <w:sz w:val="20"/>
              </w:rPr>
            </w:pPr>
          </w:p>
          <w:p w14:paraId="488CB5F5" w14:textId="45BB76E4" w:rsidR="00624F7D" w:rsidRPr="00133225" w:rsidRDefault="00624F7D" w:rsidP="00167BB6">
            <w:pPr>
              <w:rPr>
                <w:sz w:val="20"/>
              </w:rPr>
            </w:pPr>
            <w:r>
              <w:rPr>
                <w:sz w:val="20"/>
              </w:rPr>
              <w:t>Diagnoses</w:t>
            </w:r>
          </w:p>
        </w:tc>
        <w:tc>
          <w:tcPr>
            <w:tcW w:w="5073" w:type="dxa"/>
            <w:gridSpan w:val="7"/>
            <w:noWrap/>
            <w:hideMark/>
          </w:tcPr>
          <w:p w14:paraId="592D59EF" w14:textId="77777777" w:rsidR="00624F7D" w:rsidRPr="00985499" w:rsidRDefault="00624F7D" w:rsidP="00167BB6">
            <w:pPr>
              <w:rPr>
                <w:sz w:val="18"/>
              </w:rPr>
            </w:pPr>
            <w:r w:rsidRPr="00985499">
              <w:rPr>
                <w:sz w:val="18"/>
              </w:rPr>
              <w:t> </w:t>
            </w:r>
          </w:p>
          <w:p w14:paraId="3BE00F2D" w14:textId="77777777" w:rsidR="00624F7D" w:rsidRPr="00985499" w:rsidRDefault="00624F7D" w:rsidP="00167BB6">
            <w:pPr>
              <w:rPr>
                <w:sz w:val="18"/>
              </w:rPr>
            </w:pPr>
            <w:r w:rsidRPr="00985499">
              <w:rPr>
                <w:sz w:val="18"/>
              </w:rPr>
              <w:t> </w:t>
            </w:r>
          </w:p>
          <w:p w14:paraId="1DB2F3A9" w14:textId="77777777" w:rsidR="00624F7D" w:rsidRPr="00985499" w:rsidRDefault="00624F7D" w:rsidP="00167BB6">
            <w:pPr>
              <w:rPr>
                <w:sz w:val="18"/>
              </w:rPr>
            </w:pPr>
            <w:r w:rsidRPr="00985499">
              <w:rPr>
                <w:sz w:val="18"/>
              </w:rPr>
              <w:t> </w:t>
            </w:r>
          </w:p>
          <w:p w14:paraId="753A6AB7" w14:textId="77777777" w:rsidR="00624F7D" w:rsidRPr="00985499" w:rsidRDefault="00624F7D" w:rsidP="00167BB6">
            <w:pPr>
              <w:rPr>
                <w:sz w:val="18"/>
              </w:rPr>
            </w:pPr>
            <w:r w:rsidRPr="00985499">
              <w:rPr>
                <w:sz w:val="18"/>
              </w:rPr>
              <w:t> </w:t>
            </w:r>
          </w:p>
        </w:tc>
      </w:tr>
      <w:tr w:rsidR="006138D5" w:rsidRPr="00985499" w14:paraId="77060CF0" w14:textId="77777777" w:rsidTr="006138D5">
        <w:trPr>
          <w:trHeight w:val="600"/>
        </w:trPr>
        <w:tc>
          <w:tcPr>
            <w:tcW w:w="1479" w:type="dxa"/>
            <w:noWrap/>
            <w:hideMark/>
          </w:tcPr>
          <w:p w14:paraId="498C3798" w14:textId="5C71BBBD" w:rsidR="00624F7D" w:rsidRPr="00133225" w:rsidRDefault="00624F7D" w:rsidP="00167BB6">
            <w:pPr>
              <w:rPr>
                <w:b/>
              </w:rPr>
            </w:pPr>
            <w:r w:rsidRPr="00133225">
              <w:rPr>
                <w:b/>
              </w:rPr>
              <w:t xml:space="preserve">LM </w:t>
            </w:r>
            <w:r>
              <w:rPr>
                <w:b/>
              </w:rPr>
              <w:t xml:space="preserve">treatment/ </w:t>
            </w:r>
            <w:r w:rsidRPr="00133225">
              <w:rPr>
                <w:b/>
              </w:rPr>
              <w:t>intervention</w:t>
            </w:r>
          </w:p>
        </w:tc>
        <w:tc>
          <w:tcPr>
            <w:tcW w:w="3119" w:type="dxa"/>
            <w:vMerge w:val="restart"/>
            <w:noWrap/>
            <w:hideMark/>
          </w:tcPr>
          <w:p w14:paraId="233D8C1A" w14:textId="77777777" w:rsidR="00624F7D" w:rsidRPr="00133225" w:rsidRDefault="00624F7D" w:rsidP="00167BB6">
            <w:pPr>
              <w:rPr>
                <w:sz w:val="20"/>
              </w:rPr>
            </w:pPr>
            <w:r w:rsidRPr="00133225">
              <w:rPr>
                <w:sz w:val="20"/>
              </w:rPr>
              <w:t>Nutrition</w:t>
            </w:r>
          </w:p>
        </w:tc>
        <w:tc>
          <w:tcPr>
            <w:tcW w:w="5073" w:type="dxa"/>
            <w:gridSpan w:val="7"/>
            <w:vMerge w:val="restart"/>
            <w:noWrap/>
            <w:hideMark/>
          </w:tcPr>
          <w:p w14:paraId="7FA974E9" w14:textId="77777777" w:rsidR="00624F7D" w:rsidRPr="00985499" w:rsidRDefault="00624F7D" w:rsidP="00167BB6">
            <w:pPr>
              <w:rPr>
                <w:sz w:val="18"/>
              </w:rPr>
            </w:pPr>
            <w:r w:rsidRPr="00985499">
              <w:rPr>
                <w:sz w:val="18"/>
              </w:rPr>
              <w:t> </w:t>
            </w:r>
          </w:p>
          <w:p w14:paraId="0B3478AC" w14:textId="22F71D89" w:rsidR="00624F7D" w:rsidRPr="00985499" w:rsidRDefault="00624F7D" w:rsidP="00167BB6">
            <w:pPr>
              <w:rPr>
                <w:sz w:val="18"/>
              </w:rPr>
            </w:pPr>
            <w:r w:rsidRPr="00985499">
              <w:rPr>
                <w:sz w:val="18"/>
              </w:rPr>
              <w:t> </w:t>
            </w:r>
          </w:p>
        </w:tc>
      </w:tr>
      <w:tr w:rsidR="006138D5" w:rsidRPr="00985499" w14:paraId="3970FEB4" w14:textId="77777777" w:rsidTr="006138D5">
        <w:trPr>
          <w:trHeight w:val="632"/>
        </w:trPr>
        <w:tc>
          <w:tcPr>
            <w:tcW w:w="1479" w:type="dxa"/>
            <w:vMerge w:val="restart"/>
            <w:noWrap/>
            <w:hideMark/>
          </w:tcPr>
          <w:p w14:paraId="513B9DDA" w14:textId="77777777" w:rsidR="00624F7D" w:rsidRPr="00985499" w:rsidRDefault="00624F7D" w:rsidP="00167BB6">
            <w:pPr>
              <w:rPr>
                <w:sz w:val="18"/>
              </w:rPr>
            </w:pPr>
            <w:r w:rsidRPr="00985499">
              <w:rPr>
                <w:sz w:val="18"/>
              </w:rPr>
              <w:t> </w:t>
            </w:r>
          </w:p>
          <w:p w14:paraId="3E2B44B4" w14:textId="28F02DBF" w:rsidR="00624F7D" w:rsidRPr="00985499" w:rsidRDefault="00624F7D" w:rsidP="00167BB6">
            <w:pPr>
              <w:rPr>
                <w:sz w:val="18"/>
              </w:rPr>
            </w:pPr>
            <w:r w:rsidRPr="00985499">
              <w:rPr>
                <w:sz w:val="18"/>
              </w:rPr>
              <w:t> </w:t>
            </w:r>
          </w:p>
        </w:tc>
        <w:tc>
          <w:tcPr>
            <w:tcW w:w="3119" w:type="dxa"/>
            <w:vMerge/>
            <w:hideMark/>
          </w:tcPr>
          <w:p w14:paraId="1CF78E6D" w14:textId="77777777" w:rsidR="00624F7D" w:rsidRPr="00133225" w:rsidRDefault="00624F7D" w:rsidP="00167BB6">
            <w:pPr>
              <w:rPr>
                <w:sz w:val="20"/>
              </w:rPr>
            </w:pPr>
          </w:p>
        </w:tc>
        <w:tc>
          <w:tcPr>
            <w:tcW w:w="5073" w:type="dxa"/>
            <w:gridSpan w:val="7"/>
            <w:vMerge/>
            <w:noWrap/>
            <w:hideMark/>
          </w:tcPr>
          <w:p w14:paraId="601FA7B0" w14:textId="556ADCE7" w:rsidR="00624F7D" w:rsidRPr="00985499" w:rsidRDefault="00624F7D" w:rsidP="00167BB6">
            <w:pPr>
              <w:rPr>
                <w:sz w:val="18"/>
              </w:rPr>
            </w:pPr>
          </w:p>
        </w:tc>
      </w:tr>
      <w:tr w:rsidR="006138D5" w:rsidRPr="00985499" w14:paraId="0B4E3BD7" w14:textId="77777777" w:rsidTr="006138D5">
        <w:trPr>
          <w:trHeight w:val="1210"/>
        </w:trPr>
        <w:tc>
          <w:tcPr>
            <w:tcW w:w="1479" w:type="dxa"/>
            <w:vMerge/>
            <w:hideMark/>
          </w:tcPr>
          <w:p w14:paraId="3EE80B38" w14:textId="593E9734" w:rsidR="00624F7D" w:rsidRPr="00985499" w:rsidRDefault="00624F7D" w:rsidP="00167BB6">
            <w:pPr>
              <w:rPr>
                <w:sz w:val="18"/>
              </w:rPr>
            </w:pPr>
          </w:p>
        </w:tc>
        <w:tc>
          <w:tcPr>
            <w:tcW w:w="3119" w:type="dxa"/>
            <w:noWrap/>
            <w:hideMark/>
          </w:tcPr>
          <w:p w14:paraId="6703364A" w14:textId="58E5888A" w:rsidR="00624F7D" w:rsidRPr="00133225" w:rsidRDefault="00624F7D" w:rsidP="00167BB6">
            <w:pPr>
              <w:rPr>
                <w:sz w:val="20"/>
              </w:rPr>
            </w:pPr>
            <w:r>
              <w:rPr>
                <w:sz w:val="20"/>
              </w:rPr>
              <w:t>Physical activity</w:t>
            </w:r>
          </w:p>
        </w:tc>
        <w:tc>
          <w:tcPr>
            <w:tcW w:w="5073" w:type="dxa"/>
            <w:gridSpan w:val="7"/>
            <w:noWrap/>
            <w:hideMark/>
          </w:tcPr>
          <w:p w14:paraId="5A002D60" w14:textId="77777777" w:rsidR="00624F7D" w:rsidRPr="00985499" w:rsidRDefault="00624F7D" w:rsidP="00167BB6">
            <w:pPr>
              <w:rPr>
                <w:sz w:val="18"/>
              </w:rPr>
            </w:pPr>
            <w:r w:rsidRPr="00985499">
              <w:rPr>
                <w:sz w:val="18"/>
              </w:rPr>
              <w:t> </w:t>
            </w:r>
          </w:p>
          <w:p w14:paraId="014691A6" w14:textId="53D9A2D3" w:rsidR="00624F7D" w:rsidRPr="00985499" w:rsidRDefault="00624F7D" w:rsidP="00167BB6">
            <w:pPr>
              <w:rPr>
                <w:sz w:val="18"/>
              </w:rPr>
            </w:pPr>
            <w:r w:rsidRPr="00985499">
              <w:rPr>
                <w:sz w:val="18"/>
              </w:rPr>
              <w:t> </w:t>
            </w:r>
          </w:p>
        </w:tc>
      </w:tr>
      <w:tr w:rsidR="006138D5" w:rsidRPr="00985499" w14:paraId="77A35CB5" w14:textId="77777777" w:rsidTr="006138D5">
        <w:trPr>
          <w:trHeight w:val="1210"/>
        </w:trPr>
        <w:tc>
          <w:tcPr>
            <w:tcW w:w="1479" w:type="dxa"/>
            <w:vMerge/>
            <w:hideMark/>
          </w:tcPr>
          <w:p w14:paraId="6358DA67" w14:textId="128A673A" w:rsidR="00624F7D" w:rsidRPr="00985499" w:rsidRDefault="00624F7D" w:rsidP="00167BB6">
            <w:pPr>
              <w:rPr>
                <w:sz w:val="18"/>
              </w:rPr>
            </w:pPr>
          </w:p>
        </w:tc>
        <w:tc>
          <w:tcPr>
            <w:tcW w:w="3119" w:type="dxa"/>
            <w:noWrap/>
            <w:hideMark/>
          </w:tcPr>
          <w:p w14:paraId="62BF9CD3" w14:textId="77777777" w:rsidR="00624F7D" w:rsidRPr="00133225" w:rsidRDefault="00624F7D" w:rsidP="00167BB6">
            <w:pPr>
              <w:rPr>
                <w:sz w:val="20"/>
              </w:rPr>
            </w:pPr>
            <w:r w:rsidRPr="00133225">
              <w:rPr>
                <w:sz w:val="20"/>
              </w:rPr>
              <w:t>Resilience (stress, sleep)</w:t>
            </w:r>
          </w:p>
        </w:tc>
        <w:tc>
          <w:tcPr>
            <w:tcW w:w="5073" w:type="dxa"/>
            <w:gridSpan w:val="7"/>
            <w:noWrap/>
            <w:hideMark/>
          </w:tcPr>
          <w:p w14:paraId="23F82260" w14:textId="77777777" w:rsidR="00624F7D" w:rsidRPr="00985499" w:rsidRDefault="00624F7D" w:rsidP="00167BB6">
            <w:pPr>
              <w:rPr>
                <w:sz w:val="18"/>
              </w:rPr>
            </w:pPr>
            <w:r w:rsidRPr="00985499">
              <w:rPr>
                <w:sz w:val="18"/>
              </w:rPr>
              <w:t> </w:t>
            </w:r>
          </w:p>
          <w:p w14:paraId="6BF02AB5" w14:textId="014B8B08" w:rsidR="00624F7D" w:rsidRPr="00985499" w:rsidRDefault="00624F7D" w:rsidP="00167BB6">
            <w:pPr>
              <w:rPr>
                <w:sz w:val="18"/>
              </w:rPr>
            </w:pPr>
            <w:r w:rsidRPr="00985499">
              <w:rPr>
                <w:sz w:val="18"/>
              </w:rPr>
              <w:t> </w:t>
            </w:r>
          </w:p>
        </w:tc>
      </w:tr>
      <w:tr w:rsidR="006138D5" w:rsidRPr="00985499" w14:paraId="5C5CAEBC" w14:textId="77777777" w:rsidTr="006138D5">
        <w:trPr>
          <w:trHeight w:val="1210"/>
        </w:trPr>
        <w:tc>
          <w:tcPr>
            <w:tcW w:w="1479" w:type="dxa"/>
            <w:vMerge/>
            <w:hideMark/>
          </w:tcPr>
          <w:p w14:paraId="230A6CF2" w14:textId="59DD4154" w:rsidR="00624F7D" w:rsidRPr="00985499" w:rsidRDefault="00624F7D" w:rsidP="00167BB6">
            <w:pPr>
              <w:rPr>
                <w:sz w:val="18"/>
              </w:rPr>
            </w:pPr>
          </w:p>
        </w:tc>
        <w:tc>
          <w:tcPr>
            <w:tcW w:w="3119" w:type="dxa"/>
            <w:noWrap/>
            <w:hideMark/>
          </w:tcPr>
          <w:p w14:paraId="620238A2" w14:textId="77777777" w:rsidR="00624F7D" w:rsidRPr="00133225" w:rsidRDefault="00624F7D" w:rsidP="00167BB6">
            <w:pPr>
              <w:rPr>
                <w:sz w:val="20"/>
              </w:rPr>
            </w:pPr>
            <w:r w:rsidRPr="00133225">
              <w:rPr>
                <w:sz w:val="20"/>
              </w:rPr>
              <w:t>Social support/</w:t>
            </w:r>
            <w:r>
              <w:rPr>
                <w:sz w:val="20"/>
              </w:rPr>
              <w:t xml:space="preserve"> </w:t>
            </w:r>
            <w:r w:rsidRPr="00133225">
              <w:rPr>
                <w:sz w:val="20"/>
              </w:rPr>
              <w:t>connectedness</w:t>
            </w:r>
          </w:p>
        </w:tc>
        <w:tc>
          <w:tcPr>
            <w:tcW w:w="5073" w:type="dxa"/>
            <w:gridSpan w:val="7"/>
            <w:noWrap/>
            <w:hideMark/>
          </w:tcPr>
          <w:p w14:paraId="0780C11C" w14:textId="77777777" w:rsidR="00624F7D" w:rsidRPr="00985499" w:rsidRDefault="00624F7D" w:rsidP="00167BB6">
            <w:pPr>
              <w:rPr>
                <w:sz w:val="18"/>
              </w:rPr>
            </w:pPr>
            <w:r w:rsidRPr="00985499">
              <w:rPr>
                <w:sz w:val="18"/>
              </w:rPr>
              <w:t> </w:t>
            </w:r>
          </w:p>
          <w:p w14:paraId="0A438BF3" w14:textId="717D1467" w:rsidR="00624F7D" w:rsidRPr="00985499" w:rsidRDefault="00624F7D" w:rsidP="00167BB6">
            <w:pPr>
              <w:rPr>
                <w:sz w:val="18"/>
              </w:rPr>
            </w:pPr>
            <w:r w:rsidRPr="00985499">
              <w:rPr>
                <w:sz w:val="18"/>
              </w:rPr>
              <w:t> </w:t>
            </w:r>
          </w:p>
        </w:tc>
      </w:tr>
      <w:tr w:rsidR="006138D5" w:rsidRPr="00985499" w14:paraId="1D40152B" w14:textId="77777777" w:rsidTr="006138D5">
        <w:trPr>
          <w:trHeight w:val="1242"/>
        </w:trPr>
        <w:tc>
          <w:tcPr>
            <w:tcW w:w="1479" w:type="dxa"/>
            <w:vMerge/>
            <w:noWrap/>
            <w:hideMark/>
          </w:tcPr>
          <w:p w14:paraId="35362E91" w14:textId="666E65D3" w:rsidR="00624F7D" w:rsidRPr="00133225" w:rsidRDefault="00624F7D" w:rsidP="00167BB6">
            <w:pPr>
              <w:rPr>
                <w:b/>
              </w:rPr>
            </w:pPr>
          </w:p>
        </w:tc>
        <w:tc>
          <w:tcPr>
            <w:tcW w:w="3119" w:type="dxa"/>
            <w:noWrap/>
            <w:hideMark/>
          </w:tcPr>
          <w:p w14:paraId="7AA54079" w14:textId="4F85FEAA" w:rsidR="00624F7D" w:rsidRPr="00133225" w:rsidRDefault="00624F7D" w:rsidP="00167BB6">
            <w:pPr>
              <w:rPr>
                <w:sz w:val="20"/>
              </w:rPr>
            </w:pPr>
            <w:r>
              <w:rPr>
                <w:sz w:val="20"/>
              </w:rPr>
              <w:t>Other</w:t>
            </w:r>
          </w:p>
        </w:tc>
        <w:tc>
          <w:tcPr>
            <w:tcW w:w="5073" w:type="dxa"/>
            <w:gridSpan w:val="7"/>
            <w:noWrap/>
            <w:hideMark/>
          </w:tcPr>
          <w:p w14:paraId="3F64EA99" w14:textId="77777777" w:rsidR="00624F7D" w:rsidRPr="00985499" w:rsidRDefault="00624F7D" w:rsidP="00167BB6">
            <w:pPr>
              <w:rPr>
                <w:sz w:val="18"/>
              </w:rPr>
            </w:pPr>
            <w:r w:rsidRPr="00985499">
              <w:rPr>
                <w:sz w:val="18"/>
              </w:rPr>
              <w:t> </w:t>
            </w:r>
          </w:p>
          <w:p w14:paraId="30A74CF5" w14:textId="1D88C5AD" w:rsidR="00624F7D" w:rsidRPr="00985499" w:rsidRDefault="00624F7D" w:rsidP="00167BB6">
            <w:pPr>
              <w:rPr>
                <w:sz w:val="18"/>
              </w:rPr>
            </w:pPr>
            <w:r w:rsidRPr="00985499">
              <w:rPr>
                <w:sz w:val="18"/>
              </w:rPr>
              <w:t> </w:t>
            </w:r>
          </w:p>
        </w:tc>
      </w:tr>
    </w:tbl>
    <w:p w14:paraId="4E43893A" w14:textId="77777777" w:rsidR="00985499" w:rsidRDefault="00985499" w:rsidP="00167BB6">
      <w:pPr>
        <w:rPr>
          <w:b/>
          <w:sz w:val="28"/>
        </w:rPr>
      </w:pPr>
    </w:p>
    <w:tbl>
      <w:tblPr>
        <w:tblStyle w:val="TableGrid"/>
        <w:tblW w:w="9606" w:type="dxa"/>
        <w:tblLook w:val="04A0" w:firstRow="1" w:lastRow="0" w:firstColumn="1" w:lastColumn="0" w:noHBand="0" w:noVBand="1"/>
      </w:tblPr>
      <w:tblGrid>
        <w:gridCol w:w="1437"/>
        <w:gridCol w:w="1438"/>
        <w:gridCol w:w="6731"/>
      </w:tblGrid>
      <w:tr w:rsidR="006138D5" w:rsidRPr="00E52D44" w14:paraId="28842904" w14:textId="77777777" w:rsidTr="00EE0E72">
        <w:trPr>
          <w:trHeight w:val="2030"/>
        </w:trPr>
        <w:tc>
          <w:tcPr>
            <w:tcW w:w="1437" w:type="dxa"/>
            <w:vMerge w:val="restart"/>
            <w:noWrap/>
            <w:hideMark/>
          </w:tcPr>
          <w:p w14:paraId="0FF44C2B" w14:textId="77777777" w:rsidR="006138D5" w:rsidRPr="00E52D44" w:rsidRDefault="006138D5" w:rsidP="00E52D44">
            <w:pPr>
              <w:jc w:val="center"/>
              <w:rPr>
                <w:b/>
                <w:bCs/>
              </w:rPr>
            </w:pPr>
            <w:r w:rsidRPr="00E52D44">
              <w:rPr>
                <w:b/>
                <w:bCs/>
              </w:rPr>
              <w:lastRenderedPageBreak/>
              <w:t>Clinical summary</w:t>
            </w:r>
          </w:p>
        </w:tc>
        <w:tc>
          <w:tcPr>
            <w:tcW w:w="1438" w:type="dxa"/>
            <w:noWrap/>
            <w:hideMark/>
          </w:tcPr>
          <w:p w14:paraId="2A1AB5C9" w14:textId="6AC7718E" w:rsidR="006138D5" w:rsidRPr="00E52D44" w:rsidRDefault="006138D5" w:rsidP="00167BB6">
            <w:pPr>
              <w:jc w:val="center"/>
              <w:rPr>
                <w:sz w:val="20"/>
              </w:rPr>
            </w:pPr>
            <w:r w:rsidRPr="00E52D44">
              <w:rPr>
                <w:sz w:val="20"/>
              </w:rPr>
              <w:t>Process</w:t>
            </w:r>
            <w:r>
              <w:rPr>
                <w:sz w:val="20"/>
              </w:rPr>
              <w:t xml:space="preserve"> / management / review</w:t>
            </w:r>
          </w:p>
        </w:tc>
        <w:tc>
          <w:tcPr>
            <w:tcW w:w="6731" w:type="dxa"/>
            <w:noWrap/>
            <w:hideMark/>
          </w:tcPr>
          <w:p w14:paraId="64A996A9" w14:textId="77777777" w:rsidR="006138D5" w:rsidRPr="00E52D44" w:rsidRDefault="006138D5" w:rsidP="00167BB6">
            <w:pPr>
              <w:rPr>
                <w:b/>
                <w:sz w:val="28"/>
              </w:rPr>
            </w:pPr>
            <w:r w:rsidRPr="00E52D44">
              <w:rPr>
                <w:b/>
                <w:sz w:val="28"/>
              </w:rPr>
              <w:t> </w:t>
            </w:r>
          </w:p>
          <w:p w14:paraId="5905AB75" w14:textId="77777777" w:rsidR="006138D5" w:rsidRPr="00E52D44" w:rsidRDefault="006138D5" w:rsidP="00167BB6">
            <w:pPr>
              <w:rPr>
                <w:b/>
                <w:sz w:val="28"/>
              </w:rPr>
            </w:pPr>
            <w:r w:rsidRPr="00E52D44">
              <w:rPr>
                <w:b/>
                <w:sz w:val="28"/>
              </w:rPr>
              <w:t> </w:t>
            </w:r>
          </w:p>
          <w:p w14:paraId="5DBCA148" w14:textId="299F99EA" w:rsidR="006138D5" w:rsidRPr="00E52D44" w:rsidRDefault="006138D5" w:rsidP="00167BB6">
            <w:pPr>
              <w:rPr>
                <w:b/>
                <w:sz w:val="28"/>
              </w:rPr>
            </w:pPr>
            <w:r w:rsidRPr="00E52D44">
              <w:rPr>
                <w:b/>
                <w:sz w:val="28"/>
              </w:rPr>
              <w:t> </w:t>
            </w:r>
          </w:p>
        </w:tc>
      </w:tr>
      <w:tr w:rsidR="006138D5" w:rsidRPr="00E52D44" w14:paraId="1ED5EA2A" w14:textId="77777777" w:rsidTr="00F15EF9">
        <w:trPr>
          <w:trHeight w:val="2030"/>
        </w:trPr>
        <w:tc>
          <w:tcPr>
            <w:tcW w:w="1437" w:type="dxa"/>
            <w:vMerge/>
            <w:hideMark/>
          </w:tcPr>
          <w:p w14:paraId="097680DE" w14:textId="77777777" w:rsidR="006138D5" w:rsidRPr="00E52D44" w:rsidRDefault="006138D5" w:rsidP="00E52D44">
            <w:pPr>
              <w:jc w:val="center"/>
              <w:rPr>
                <w:b/>
                <w:bCs/>
              </w:rPr>
            </w:pPr>
          </w:p>
        </w:tc>
        <w:tc>
          <w:tcPr>
            <w:tcW w:w="1438" w:type="dxa"/>
            <w:noWrap/>
            <w:hideMark/>
          </w:tcPr>
          <w:p w14:paraId="223A8C0F" w14:textId="005C4D86" w:rsidR="006138D5" w:rsidRDefault="006138D5">
            <w:pPr>
              <w:jc w:val="center"/>
              <w:rPr>
                <w:sz w:val="20"/>
              </w:rPr>
            </w:pPr>
            <w:r w:rsidRPr="00E52D44">
              <w:rPr>
                <w:sz w:val="20"/>
              </w:rPr>
              <w:t>Outcomes</w:t>
            </w:r>
            <w:r>
              <w:rPr>
                <w:sz w:val="20"/>
              </w:rPr>
              <w:t xml:space="preserve"> / </w:t>
            </w:r>
          </w:p>
          <w:p w14:paraId="3B1BD2E6" w14:textId="6AE07E7F" w:rsidR="006138D5" w:rsidRPr="00E52D44" w:rsidRDefault="006138D5">
            <w:pPr>
              <w:jc w:val="center"/>
              <w:rPr>
                <w:sz w:val="20"/>
              </w:rPr>
            </w:pPr>
            <w:r>
              <w:rPr>
                <w:sz w:val="20"/>
              </w:rPr>
              <w:t>results</w:t>
            </w:r>
          </w:p>
        </w:tc>
        <w:tc>
          <w:tcPr>
            <w:tcW w:w="6731" w:type="dxa"/>
            <w:noWrap/>
            <w:hideMark/>
          </w:tcPr>
          <w:p w14:paraId="6585FC35" w14:textId="77777777" w:rsidR="006138D5" w:rsidRPr="00E52D44" w:rsidRDefault="006138D5" w:rsidP="00167BB6">
            <w:pPr>
              <w:rPr>
                <w:b/>
                <w:sz w:val="28"/>
              </w:rPr>
            </w:pPr>
            <w:r w:rsidRPr="00E52D44">
              <w:rPr>
                <w:b/>
                <w:sz w:val="28"/>
              </w:rPr>
              <w:t> </w:t>
            </w:r>
          </w:p>
          <w:p w14:paraId="602958AA" w14:textId="77777777" w:rsidR="006138D5" w:rsidRPr="00E52D44" w:rsidRDefault="006138D5" w:rsidP="00167BB6">
            <w:pPr>
              <w:rPr>
                <w:b/>
                <w:sz w:val="28"/>
              </w:rPr>
            </w:pPr>
            <w:r w:rsidRPr="00E52D44">
              <w:rPr>
                <w:b/>
                <w:sz w:val="28"/>
              </w:rPr>
              <w:t> </w:t>
            </w:r>
          </w:p>
          <w:p w14:paraId="2D3B62AD" w14:textId="77777777" w:rsidR="006138D5" w:rsidRPr="00E52D44" w:rsidRDefault="006138D5" w:rsidP="00167BB6">
            <w:pPr>
              <w:rPr>
                <w:b/>
                <w:sz w:val="28"/>
              </w:rPr>
            </w:pPr>
            <w:r w:rsidRPr="00E52D44">
              <w:rPr>
                <w:b/>
                <w:sz w:val="28"/>
              </w:rPr>
              <w:t> </w:t>
            </w:r>
          </w:p>
          <w:p w14:paraId="357684EB" w14:textId="5A45566C" w:rsidR="006138D5" w:rsidRPr="00E52D44" w:rsidRDefault="006138D5" w:rsidP="00167BB6">
            <w:pPr>
              <w:rPr>
                <w:b/>
                <w:sz w:val="28"/>
              </w:rPr>
            </w:pPr>
            <w:r w:rsidRPr="00E52D44">
              <w:rPr>
                <w:b/>
                <w:sz w:val="28"/>
              </w:rPr>
              <w:t> </w:t>
            </w:r>
          </w:p>
        </w:tc>
      </w:tr>
      <w:tr w:rsidR="006138D5" w:rsidRPr="00E52D44" w14:paraId="590F3B00" w14:textId="77777777" w:rsidTr="00CB0B80">
        <w:trPr>
          <w:trHeight w:val="5600"/>
        </w:trPr>
        <w:tc>
          <w:tcPr>
            <w:tcW w:w="1437" w:type="dxa"/>
            <w:noWrap/>
            <w:hideMark/>
          </w:tcPr>
          <w:p w14:paraId="0872DEFB" w14:textId="77777777" w:rsidR="006138D5" w:rsidRDefault="006138D5" w:rsidP="00E52D44">
            <w:pPr>
              <w:jc w:val="center"/>
              <w:rPr>
                <w:b/>
                <w:bCs/>
              </w:rPr>
            </w:pPr>
            <w:r>
              <w:rPr>
                <w:b/>
                <w:bCs/>
              </w:rPr>
              <w:t>Reflections/ Notes</w:t>
            </w:r>
          </w:p>
          <w:p w14:paraId="39E0FED4" w14:textId="5D6FB138" w:rsidR="006138D5" w:rsidRDefault="006138D5" w:rsidP="00E52D44">
            <w:pPr>
              <w:jc w:val="center"/>
              <w:rPr>
                <w:bCs/>
                <w:sz w:val="18"/>
              </w:rPr>
            </w:pPr>
            <w:r>
              <w:rPr>
                <w:b/>
                <w:bCs/>
              </w:rPr>
              <w:t xml:space="preserve"> </w:t>
            </w:r>
            <w:r w:rsidRPr="00EF5926">
              <w:rPr>
                <w:bCs/>
                <w:sz w:val="18"/>
              </w:rPr>
              <w:t>(</w:t>
            </w:r>
            <w:r>
              <w:rPr>
                <w:bCs/>
                <w:sz w:val="18"/>
              </w:rPr>
              <w:t>5</w:t>
            </w:r>
            <w:r w:rsidRPr="00EF5926">
              <w:rPr>
                <w:bCs/>
                <w:sz w:val="18"/>
              </w:rPr>
              <w:t>00</w:t>
            </w:r>
            <w:r>
              <w:rPr>
                <w:bCs/>
                <w:sz w:val="18"/>
              </w:rPr>
              <w:t>-800</w:t>
            </w:r>
            <w:r w:rsidRPr="00EF5926">
              <w:rPr>
                <w:bCs/>
                <w:sz w:val="18"/>
              </w:rPr>
              <w:t xml:space="preserve"> wo</w:t>
            </w:r>
            <w:r>
              <w:rPr>
                <w:bCs/>
                <w:sz w:val="18"/>
              </w:rPr>
              <w:t>rds as a guide</w:t>
            </w:r>
            <w:r w:rsidRPr="00EF5926">
              <w:rPr>
                <w:bCs/>
                <w:sz w:val="18"/>
              </w:rPr>
              <w:t>)</w:t>
            </w:r>
          </w:p>
          <w:p w14:paraId="079CD4F9" w14:textId="20EE9F31" w:rsidR="006138D5" w:rsidRPr="00E52D44" w:rsidRDefault="006138D5" w:rsidP="00167BB6">
            <w:pPr>
              <w:jc w:val="center"/>
              <w:rPr>
                <w:b/>
                <w:bCs/>
              </w:rPr>
            </w:pPr>
            <w:r>
              <w:rPr>
                <w:bCs/>
                <w:sz w:val="18"/>
              </w:rPr>
              <w:t>(use a separate sheet if desired)</w:t>
            </w:r>
          </w:p>
        </w:tc>
        <w:tc>
          <w:tcPr>
            <w:tcW w:w="8169" w:type="dxa"/>
            <w:gridSpan w:val="2"/>
            <w:noWrap/>
            <w:hideMark/>
          </w:tcPr>
          <w:p w14:paraId="30C6FBFC" w14:textId="77777777" w:rsidR="006138D5" w:rsidRPr="00E52D44" w:rsidRDefault="006138D5" w:rsidP="00167BB6">
            <w:pPr>
              <w:rPr>
                <w:b/>
                <w:sz w:val="28"/>
              </w:rPr>
            </w:pPr>
            <w:r w:rsidRPr="00E52D44">
              <w:rPr>
                <w:b/>
                <w:sz w:val="28"/>
              </w:rPr>
              <w:t> </w:t>
            </w:r>
          </w:p>
          <w:p w14:paraId="5CBDC20C" w14:textId="77777777" w:rsidR="006138D5" w:rsidRPr="00E52D44" w:rsidRDefault="006138D5" w:rsidP="00167BB6">
            <w:pPr>
              <w:rPr>
                <w:b/>
                <w:sz w:val="28"/>
              </w:rPr>
            </w:pPr>
            <w:r w:rsidRPr="00E52D44">
              <w:rPr>
                <w:b/>
                <w:sz w:val="28"/>
              </w:rPr>
              <w:t> </w:t>
            </w:r>
          </w:p>
          <w:p w14:paraId="76CA23DE" w14:textId="77777777" w:rsidR="006138D5" w:rsidRPr="00E52D44" w:rsidRDefault="006138D5" w:rsidP="00167BB6">
            <w:pPr>
              <w:rPr>
                <w:b/>
                <w:sz w:val="28"/>
              </w:rPr>
            </w:pPr>
            <w:r w:rsidRPr="00E52D44">
              <w:rPr>
                <w:b/>
                <w:sz w:val="28"/>
              </w:rPr>
              <w:t> </w:t>
            </w:r>
          </w:p>
          <w:p w14:paraId="43CEEFDD" w14:textId="77777777" w:rsidR="006138D5" w:rsidRPr="00E52D44" w:rsidRDefault="006138D5" w:rsidP="00167BB6">
            <w:pPr>
              <w:rPr>
                <w:b/>
                <w:sz w:val="28"/>
              </w:rPr>
            </w:pPr>
            <w:r w:rsidRPr="00E52D44">
              <w:rPr>
                <w:b/>
                <w:sz w:val="28"/>
              </w:rPr>
              <w:t> </w:t>
            </w:r>
          </w:p>
          <w:p w14:paraId="74D4C0A2" w14:textId="77777777" w:rsidR="006138D5" w:rsidRPr="00E52D44" w:rsidRDefault="006138D5" w:rsidP="00167BB6">
            <w:pPr>
              <w:rPr>
                <w:b/>
                <w:sz w:val="28"/>
              </w:rPr>
            </w:pPr>
            <w:r w:rsidRPr="00E52D44">
              <w:rPr>
                <w:b/>
                <w:sz w:val="28"/>
              </w:rPr>
              <w:t> </w:t>
            </w:r>
          </w:p>
          <w:p w14:paraId="20EEEE68" w14:textId="77777777" w:rsidR="006138D5" w:rsidRPr="00E52D44" w:rsidRDefault="006138D5" w:rsidP="00167BB6">
            <w:pPr>
              <w:rPr>
                <w:b/>
                <w:sz w:val="28"/>
              </w:rPr>
            </w:pPr>
            <w:r w:rsidRPr="00E52D44">
              <w:rPr>
                <w:b/>
                <w:sz w:val="28"/>
              </w:rPr>
              <w:t> </w:t>
            </w:r>
          </w:p>
          <w:p w14:paraId="093CC076" w14:textId="77777777" w:rsidR="006138D5" w:rsidRPr="00E52D44" w:rsidRDefault="006138D5" w:rsidP="00167BB6">
            <w:pPr>
              <w:rPr>
                <w:b/>
                <w:sz w:val="28"/>
              </w:rPr>
            </w:pPr>
            <w:r w:rsidRPr="00E52D44">
              <w:rPr>
                <w:b/>
                <w:sz w:val="28"/>
              </w:rPr>
              <w:t> </w:t>
            </w:r>
          </w:p>
          <w:p w14:paraId="7AB01693" w14:textId="77777777" w:rsidR="006138D5" w:rsidRPr="00E52D44" w:rsidRDefault="006138D5" w:rsidP="00167BB6">
            <w:pPr>
              <w:rPr>
                <w:b/>
                <w:sz w:val="28"/>
              </w:rPr>
            </w:pPr>
            <w:r w:rsidRPr="00E52D44">
              <w:rPr>
                <w:b/>
                <w:sz w:val="28"/>
              </w:rPr>
              <w:t> </w:t>
            </w:r>
          </w:p>
          <w:p w14:paraId="505F0FF2" w14:textId="77777777" w:rsidR="006138D5" w:rsidRPr="00E52D44" w:rsidRDefault="006138D5" w:rsidP="00167BB6">
            <w:pPr>
              <w:rPr>
                <w:b/>
                <w:sz w:val="28"/>
              </w:rPr>
            </w:pPr>
            <w:r w:rsidRPr="00E52D44">
              <w:rPr>
                <w:b/>
                <w:sz w:val="28"/>
              </w:rPr>
              <w:t> </w:t>
            </w:r>
          </w:p>
          <w:p w14:paraId="69F38B35" w14:textId="77777777" w:rsidR="006138D5" w:rsidRPr="00E52D44" w:rsidRDefault="006138D5" w:rsidP="00167BB6">
            <w:pPr>
              <w:rPr>
                <w:b/>
                <w:sz w:val="28"/>
              </w:rPr>
            </w:pPr>
            <w:r w:rsidRPr="00E52D44">
              <w:rPr>
                <w:b/>
                <w:sz w:val="28"/>
              </w:rPr>
              <w:t> </w:t>
            </w:r>
          </w:p>
          <w:p w14:paraId="26A312A6" w14:textId="3F30575B" w:rsidR="006138D5" w:rsidRPr="00E52D44" w:rsidRDefault="006138D5" w:rsidP="00167BB6">
            <w:pPr>
              <w:rPr>
                <w:b/>
                <w:sz w:val="28"/>
              </w:rPr>
            </w:pPr>
            <w:r w:rsidRPr="00E52D44">
              <w:rPr>
                <w:b/>
                <w:sz w:val="28"/>
              </w:rPr>
              <w:t> </w:t>
            </w:r>
          </w:p>
        </w:tc>
      </w:tr>
    </w:tbl>
    <w:p w14:paraId="73D32648" w14:textId="77777777" w:rsidR="00465D86" w:rsidRDefault="00465D86" w:rsidP="00465D86">
      <w:pPr>
        <w:rPr>
          <w:rFonts w:ascii="Calibri" w:hAnsi="Calibri" w:cs="Calibri"/>
          <w:color w:val="1F497D"/>
          <w:sz w:val="14"/>
        </w:rPr>
      </w:pPr>
    </w:p>
    <w:p w14:paraId="486D90FE" w14:textId="77777777" w:rsidR="00E577B0" w:rsidRDefault="00465D86" w:rsidP="00465D86">
      <w:pPr>
        <w:rPr>
          <w:rFonts w:ascii="Calibri" w:hAnsi="Calibri" w:cs="Calibri"/>
          <w:i/>
        </w:rPr>
      </w:pPr>
      <w:r w:rsidRPr="00465D86">
        <w:rPr>
          <w:rFonts w:ascii="Calibri" w:hAnsi="Calibri" w:cs="Calibri"/>
          <w:i/>
        </w:rPr>
        <w:t>Case Study Instruction</w:t>
      </w:r>
    </w:p>
    <w:p w14:paraId="2E604BA6" w14:textId="77777777" w:rsidR="00E577B0" w:rsidRPr="00E577B0" w:rsidRDefault="00E577B0" w:rsidP="00E577B0">
      <w:pPr>
        <w:rPr>
          <w:rFonts w:ascii="Calibri" w:hAnsi="Calibri" w:cs="Calibri"/>
          <w:i/>
        </w:rPr>
      </w:pPr>
      <w:r w:rsidRPr="00E577B0">
        <w:rPr>
          <w:rFonts w:ascii="Calibri" w:hAnsi="Calibri" w:cs="Calibri"/>
          <w:i/>
          <w:iCs/>
        </w:rPr>
        <w:t>Overall:</w:t>
      </w:r>
    </w:p>
    <w:p w14:paraId="1DE6465D" w14:textId="30D1E306" w:rsidR="00C34BE8" w:rsidRDefault="00E577B0" w:rsidP="00E577B0">
      <w:pPr>
        <w:rPr>
          <w:rFonts w:ascii="Calibri" w:hAnsi="Calibri" w:cs="Calibri"/>
          <w:i/>
          <w:iCs/>
        </w:rPr>
      </w:pPr>
      <w:r w:rsidRPr="00E577B0">
        <w:rPr>
          <w:rFonts w:ascii="Calibri" w:hAnsi="Calibri" w:cs="Calibri"/>
          <w:i/>
          <w:iCs/>
        </w:rPr>
        <w:t xml:space="preserve">This piece of work should demonstrate synthesis of information, application of knowledge and critical reflection. </w:t>
      </w:r>
      <w:r w:rsidR="00C34BE8">
        <w:rPr>
          <w:rFonts w:ascii="Calibri" w:hAnsi="Calibri" w:cs="Calibri"/>
          <w:i/>
          <w:iCs/>
        </w:rPr>
        <w:t xml:space="preserve">  The table above is just a basic template to guide expectations and is by no means exactly what is required as there is considerable latitude for candidates to demonstrate knowledge and synthesis of information in a manner suitable to the case being presented. If you are unsure if your case study idea will be suitable, please run it by our Education Coordinator for an initial review prior to developing the idea further.</w:t>
      </w:r>
    </w:p>
    <w:p w14:paraId="7FA91FC0" w14:textId="49D1DD5A" w:rsidR="00C34BE8" w:rsidRDefault="00C34BE8" w:rsidP="00E577B0">
      <w:pPr>
        <w:rPr>
          <w:rFonts w:ascii="Calibri" w:hAnsi="Calibri" w:cs="Calibri"/>
          <w:i/>
          <w:iCs/>
        </w:rPr>
      </w:pPr>
      <w:r>
        <w:rPr>
          <w:rFonts w:ascii="Calibri" w:hAnsi="Calibri" w:cs="Calibri"/>
          <w:i/>
          <w:iCs/>
        </w:rPr>
        <w:lastRenderedPageBreak/>
        <w:t xml:space="preserve">Ideally the case study will be well written, well thought out, and well-referenced </w:t>
      </w:r>
      <w:r w:rsidR="00E577B0" w:rsidRPr="00E577B0">
        <w:rPr>
          <w:rFonts w:ascii="Calibri" w:hAnsi="Calibri" w:cs="Calibri"/>
          <w:i/>
          <w:iCs/>
        </w:rPr>
        <w:t xml:space="preserve">with a selection of appropriate references on which key thinking/decisions/actions/processes </w:t>
      </w:r>
      <w:proofErr w:type="spellStart"/>
      <w:r w:rsidR="00E577B0" w:rsidRPr="00E577B0">
        <w:rPr>
          <w:rFonts w:ascii="Calibri" w:hAnsi="Calibri" w:cs="Calibri"/>
          <w:i/>
          <w:iCs/>
        </w:rPr>
        <w:t>etc</w:t>
      </w:r>
      <w:proofErr w:type="spellEnd"/>
      <w:r w:rsidR="00E577B0" w:rsidRPr="00E577B0">
        <w:rPr>
          <w:rFonts w:ascii="Calibri" w:hAnsi="Calibri" w:cs="Calibri"/>
          <w:i/>
          <w:iCs/>
        </w:rPr>
        <w:t xml:space="preserve"> are based.  While it</w:t>
      </w:r>
      <w:r w:rsidR="00912444">
        <w:rPr>
          <w:rFonts w:ascii="Calibri" w:hAnsi="Calibri" w:cs="Calibri"/>
          <w:i/>
          <w:iCs/>
        </w:rPr>
        <w:t xml:space="preserve"> is</w:t>
      </w:r>
      <w:r w:rsidR="00E577B0" w:rsidRPr="00E577B0">
        <w:rPr>
          <w:rFonts w:ascii="Calibri" w:hAnsi="Calibri" w:cs="Calibri"/>
          <w:i/>
          <w:iCs/>
        </w:rPr>
        <w:t xml:space="preserve"> understood that case studies will vary in length, as a guide, your case study should be </w:t>
      </w:r>
      <w:r w:rsidR="00912444">
        <w:rPr>
          <w:rFonts w:ascii="Calibri" w:hAnsi="Calibri" w:cs="Calibri"/>
          <w:i/>
          <w:iCs/>
        </w:rPr>
        <w:t xml:space="preserve">in the range of </w:t>
      </w:r>
      <w:bookmarkStart w:id="0" w:name="_GoBack"/>
      <w:r w:rsidR="00050734">
        <w:rPr>
          <w:rFonts w:ascii="Calibri" w:hAnsi="Calibri" w:cs="Calibri"/>
          <w:i/>
          <w:iCs/>
        </w:rPr>
        <w:t>750</w:t>
      </w:r>
      <w:bookmarkEnd w:id="0"/>
      <w:r w:rsidR="00912444">
        <w:rPr>
          <w:rFonts w:ascii="Calibri" w:hAnsi="Calibri" w:cs="Calibri"/>
          <w:i/>
          <w:iCs/>
        </w:rPr>
        <w:t xml:space="preserve"> words as a minimum and can be up to 1500 words for more developed pieces of</w:t>
      </w:r>
      <w:r w:rsidR="00E577B0" w:rsidRPr="00E577B0">
        <w:rPr>
          <w:rFonts w:ascii="Calibri" w:hAnsi="Calibri" w:cs="Calibri"/>
          <w:i/>
          <w:iCs/>
        </w:rPr>
        <w:t xml:space="preserve"> work. </w:t>
      </w:r>
      <w:r w:rsidR="00912444">
        <w:rPr>
          <w:rFonts w:ascii="Calibri" w:hAnsi="Calibri" w:cs="Calibri"/>
          <w:i/>
          <w:iCs/>
        </w:rPr>
        <w:t xml:space="preserve">We may like to publish excellent case studies, with your permission. </w:t>
      </w:r>
    </w:p>
    <w:p w14:paraId="3F42DDF2" w14:textId="33C65E87" w:rsidR="00E577B0" w:rsidRPr="00E577B0" w:rsidRDefault="00E577B0" w:rsidP="00E577B0">
      <w:pPr>
        <w:rPr>
          <w:rFonts w:ascii="Calibri" w:hAnsi="Calibri" w:cs="Calibri"/>
          <w:i/>
        </w:rPr>
      </w:pPr>
      <w:r w:rsidRPr="00E577B0">
        <w:rPr>
          <w:rFonts w:ascii="Calibri" w:hAnsi="Calibri" w:cs="Calibri"/>
          <w:i/>
          <w:iCs/>
        </w:rPr>
        <w:t>A</w:t>
      </w:r>
      <w:r w:rsidR="00C34BE8">
        <w:rPr>
          <w:rFonts w:ascii="Calibri" w:hAnsi="Calibri" w:cs="Calibri"/>
          <w:i/>
          <w:iCs/>
        </w:rPr>
        <w:t xml:space="preserve"> basic</w:t>
      </w:r>
      <w:r w:rsidRPr="00E577B0">
        <w:rPr>
          <w:rFonts w:ascii="Calibri" w:hAnsi="Calibri" w:cs="Calibri"/>
          <w:i/>
          <w:iCs/>
        </w:rPr>
        <w:t xml:space="preserve"> framework is provided as a guide</w:t>
      </w:r>
      <w:r w:rsidR="009E6697">
        <w:rPr>
          <w:rFonts w:ascii="Calibri" w:hAnsi="Calibri" w:cs="Calibri"/>
          <w:i/>
          <w:iCs/>
        </w:rPr>
        <w:t xml:space="preserve"> in the table above</w:t>
      </w:r>
      <w:r w:rsidRPr="00E577B0">
        <w:rPr>
          <w:rFonts w:ascii="Calibri" w:hAnsi="Calibri" w:cs="Calibri"/>
          <w:i/>
          <w:iCs/>
        </w:rPr>
        <w:t xml:space="preserve">, but in general terms, </w:t>
      </w:r>
      <w:r w:rsidR="009E6697">
        <w:rPr>
          <w:rFonts w:ascii="Calibri" w:hAnsi="Calibri" w:cs="Calibri"/>
          <w:i/>
          <w:iCs/>
        </w:rPr>
        <w:t xml:space="preserve">clinical </w:t>
      </w:r>
      <w:r w:rsidRPr="00E577B0">
        <w:rPr>
          <w:rFonts w:ascii="Calibri" w:hAnsi="Calibri" w:cs="Calibri"/>
          <w:i/>
          <w:iCs/>
        </w:rPr>
        <w:t xml:space="preserve">case studies </w:t>
      </w:r>
      <w:r w:rsidR="009E6697">
        <w:rPr>
          <w:rFonts w:ascii="Calibri" w:hAnsi="Calibri" w:cs="Calibri"/>
          <w:i/>
          <w:iCs/>
        </w:rPr>
        <w:t>can be divided into the following sections</w:t>
      </w:r>
      <w:r w:rsidRPr="00E577B0">
        <w:rPr>
          <w:rFonts w:ascii="Calibri" w:hAnsi="Calibri" w:cs="Calibri"/>
          <w:i/>
          <w:iCs/>
        </w:rPr>
        <w:t>:</w:t>
      </w:r>
    </w:p>
    <w:p w14:paraId="03496110" w14:textId="77777777" w:rsidR="00E577B0" w:rsidRPr="00E577B0" w:rsidRDefault="00E577B0" w:rsidP="00E577B0">
      <w:pPr>
        <w:numPr>
          <w:ilvl w:val="0"/>
          <w:numId w:val="2"/>
        </w:numPr>
        <w:rPr>
          <w:rFonts w:ascii="Calibri" w:hAnsi="Calibri" w:cs="Calibri"/>
          <w:i/>
        </w:rPr>
      </w:pPr>
      <w:r w:rsidRPr="00E577B0">
        <w:rPr>
          <w:rFonts w:ascii="Calibri" w:hAnsi="Calibri" w:cs="Calibri"/>
          <w:i/>
          <w:iCs/>
        </w:rPr>
        <w:t>Presentation</w:t>
      </w:r>
    </w:p>
    <w:p w14:paraId="311D559D" w14:textId="77777777" w:rsidR="00E577B0" w:rsidRPr="00E577B0" w:rsidRDefault="00E577B0" w:rsidP="00E577B0">
      <w:pPr>
        <w:numPr>
          <w:ilvl w:val="0"/>
          <w:numId w:val="2"/>
        </w:numPr>
        <w:rPr>
          <w:rFonts w:ascii="Calibri" w:hAnsi="Calibri" w:cs="Calibri"/>
          <w:i/>
        </w:rPr>
      </w:pPr>
      <w:r w:rsidRPr="00E577B0">
        <w:rPr>
          <w:rFonts w:ascii="Calibri" w:hAnsi="Calibri" w:cs="Calibri"/>
          <w:i/>
          <w:iCs/>
        </w:rPr>
        <w:t>Investigations</w:t>
      </w:r>
      <w:r w:rsidR="009E6697">
        <w:rPr>
          <w:rFonts w:ascii="Calibri" w:hAnsi="Calibri" w:cs="Calibri"/>
          <w:i/>
          <w:iCs/>
        </w:rPr>
        <w:t>/approaches</w:t>
      </w:r>
    </w:p>
    <w:p w14:paraId="4D6A47B8" w14:textId="77777777" w:rsidR="00E577B0" w:rsidRPr="00E577B0" w:rsidRDefault="00E577B0" w:rsidP="00E577B0">
      <w:pPr>
        <w:numPr>
          <w:ilvl w:val="0"/>
          <w:numId w:val="2"/>
        </w:numPr>
        <w:rPr>
          <w:rFonts w:ascii="Calibri" w:hAnsi="Calibri" w:cs="Calibri"/>
          <w:i/>
        </w:rPr>
      </w:pPr>
      <w:r w:rsidRPr="00E577B0">
        <w:rPr>
          <w:rFonts w:ascii="Calibri" w:hAnsi="Calibri" w:cs="Calibri"/>
          <w:i/>
          <w:iCs/>
        </w:rPr>
        <w:t>Diagnoses</w:t>
      </w:r>
    </w:p>
    <w:p w14:paraId="014E4CF7" w14:textId="77777777" w:rsidR="00E577B0" w:rsidRPr="00E577B0" w:rsidRDefault="00E577B0" w:rsidP="00E577B0">
      <w:pPr>
        <w:numPr>
          <w:ilvl w:val="0"/>
          <w:numId w:val="2"/>
        </w:numPr>
        <w:rPr>
          <w:rFonts w:ascii="Calibri" w:hAnsi="Calibri" w:cs="Calibri"/>
          <w:i/>
        </w:rPr>
      </w:pPr>
      <w:r w:rsidRPr="00E577B0">
        <w:rPr>
          <w:rFonts w:ascii="Calibri" w:hAnsi="Calibri" w:cs="Calibri"/>
          <w:i/>
          <w:iCs/>
        </w:rPr>
        <w:t>Treatment</w:t>
      </w:r>
      <w:r w:rsidR="009E6697">
        <w:rPr>
          <w:rFonts w:ascii="Calibri" w:hAnsi="Calibri" w:cs="Calibri"/>
          <w:i/>
          <w:iCs/>
        </w:rPr>
        <w:t>/intervention</w:t>
      </w:r>
    </w:p>
    <w:p w14:paraId="33EB6185" w14:textId="77777777" w:rsidR="009E6697" w:rsidRPr="009E6697" w:rsidRDefault="00E577B0" w:rsidP="009E6697">
      <w:pPr>
        <w:numPr>
          <w:ilvl w:val="0"/>
          <w:numId w:val="2"/>
        </w:numPr>
        <w:rPr>
          <w:rFonts w:ascii="Calibri" w:hAnsi="Calibri" w:cs="Calibri"/>
          <w:i/>
        </w:rPr>
      </w:pPr>
      <w:r w:rsidRPr="00E577B0">
        <w:rPr>
          <w:rFonts w:ascii="Calibri" w:hAnsi="Calibri" w:cs="Calibri"/>
          <w:i/>
          <w:iCs/>
        </w:rPr>
        <w:t>Managemen</w:t>
      </w:r>
      <w:r w:rsidR="009E6697">
        <w:rPr>
          <w:rFonts w:ascii="Calibri" w:hAnsi="Calibri" w:cs="Calibri"/>
          <w:i/>
          <w:iCs/>
        </w:rPr>
        <w:t>t/review</w:t>
      </w:r>
    </w:p>
    <w:p w14:paraId="6808F139" w14:textId="77777777" w:rsidR="00E577B0" w:rsidRPr="00E577B0" w:rsidRDefault="00E577B0" w:rsidP="00E577B0">
      <w:pPr>
        <w:numPr>
          <w:ilvl w:val="0"/>
          <w:numId w:val="2"/>
        </w:numPr>
        <w:rPr>
          <w:rFonts w:ascii="Calibri" w:hAnsi="Calibri" w:cs="Calibri"/>
          <w:i/>
        </w:rPr>
      </w:pPr>
      <w:r w:rsidRPr="00E577B0">
        <w:rPr>
          <w:rFonts w:ascii="Calibri" w:hAnsi="Calibri" w:cs="Calibri"/>
          <w:i/>
          <w:iCs/>
        </w:rPr>
        <w:t>Reflection</w:t>
      </w:r>
    </w:p>
    <w:p w14:paraId="3A1B0F1B" w14:textId="77777777" w:rsidR="00E577B0" w:rsidRDefault="00E577B0" w:rsidP="00E577B0">
      <w:pPr>
        <w:rPr>
          <w:rFonts w:ascii="Calibri" w:hAnsi="Calibri" w:cs="Calibri"/>
          <w:i/>
        </w:rPr>
      </w:pPr>
    </w:p>
    <w:p w14:paraId="3B1F567A" w14:textId="77777777" w:rsidR="00D25939" w:rsidRDefault="00D25939" w:rsidP="00D25939">
      <w:pPr>
        <w:rPr>
          <w:rFonts w:ascii="Calibri" w:hAnsi="Calibri" w:cs="Calibri"/>
          <w:i/>
          <w:iCs/>
        </w:rPr>
      </w:pPr>
      <w:r>
        <w:rPr>
          <w:rFonts w:ascii="Calibri" w:hAnsi="Calibri" w:cs="Calibri"/>
          <w:i/>
          <w:iCs/>
        </w:rPr>
        <w:t>Please ensure all patient information is comprehensively de-identified.</w:t>
      </w:r>
    </w:p>
    <w:p w14:paraId="3C454DBA" w14:textId="77777777" w:rsidR="00D25939" w:rsidRPr="00E577B0" w:rsidRDefault="00D25939" w:rsidP="00E577B0">
      <w:pPr>
        <w:rPr>
          <w:rFonts w:ascii="Calibri" w:hAnsi="Calibri" w:cs="Calibri"/>
          <w:i/>
        </w:rPr>
      </w:pPr>
    </w:p>
    <w:p w14:paraId="49C3B661" w14:textId="77777777" w:rsidR="00E577B0" w:rsidRDefault="00E577B0" w:rsidP="00E577B0">
      <w:pPr>
        <w:rPr>
          <w:rFonts w:ascii="Calibri" w:hAnsi="Calibri" w:cs="Calibri"/>
          <w:i/>
          <w:iCs/>
        </w:rPr>
      </w:pPr>
      <w:r w:rsidRPr="00E577B0">
        <w:rPr>
          <w:rFonts w:ascii="Calibri" w:hAnsi="Calibri" w:cs="Calibri"/>
          <w:i/>
          <w:iCs/>
        </w:rPr>
        <w:t>The ‘Reflections/Notes’ section at the end of the case study provides an opportunity for you to provide a rationale for the investigations/diagnoses/treatment/management as the case may be, and to demonstrate critical thinking – supported by appropriate references. As a guide, 5-10 references will likely be sufficient, but this will of course vary according to the case and the reflection.</w:t>
      </w:r>
    </w:p>
    <w:p w14:paraId="743890F6" w14:textId="77777777" w:rsidR="00E577B0" w:rsidRDefault="00E577B0" w:rsidP="00E577B0">
      <w:pPr>
        <w:rPr>
          <w:rFonts w:ascii="Calibri" w:hAnsi="Calibri" w:cs="Calibri"/>
          <w:i/>
          <w:iCs/>
        </w:rPr>
      </w:pPr>
    </w:p>
    <w:p w14:paraId="391E1285" w14:textId="14031B8A" w:rsidR="00465D86" w:rsidRPr="00465D86" w:rsidRDefault="009E6697" w:rsidP="00E577B0">
      <w:pPr>
        <w:rPr>
          <w:rFonts w:ascii="Calibri" w:hAnsi="Calibri" w:cs="Calibri"/>
          <w:i/>
        </w:rPr>
      </w:pPr>
      <w:r>
        <w:rPr>
          <w:rFonts w:ascii="Calibri" w:hAnsi="Calibri" w:cs="Calibri"/>
          <w:i/>
          <w:iCs/>
        </w:rPr>
        <w:t>More specifically</w:t>
      </w:r>
      <w:r w:rsidR="00E577B0">
        <w:rPr>
          <w:rFonts w:ascii="Calibri" w:hAnsi="Calibri" w:cs="Calibri"/>
          <w:i/>
          <w:iCs/>
        </w:rPr>
        <w:t>:</w:t>
      </w:r>
    </w:p>
    <w:p w14:paraId="51B95A8C" w14:textId="56443913" w:rsidR="00465D86" w:rsidRPr="00465D86" w:rsidRDefault="00465D86" w:rsidP="00465D86">
      <w:pPr>
        <w:rPr>
          <w:rFonts w:ascii="Calibri" w:hAnsi="Calibri" w:cs="Calibri"/>
          <w:i/>
          <w:iCs/>
        </w:rPr>
      </w:pPr>
      <w:r w:rsidRPr="00465D86">
        <w:rPr>
          <w:rFonts w:ascii="Calibri" w:hAnsi="Calibri" w:cs="Calibri"/>
          <w:i/>
          <w:iCs/>
        </w:rPr>
        <w:t>Please summarize the case of a patient</w:t>
      </w:r>
      <w:r>
        <w:rPr>
          <w:rFonts w:ascii="Calibri" w:hAnsi="Calibri" w:cs="Calibri"/>
          <w:i/>
          <w:iCs/>
        </w:rPr>
        <w:t xml:space="preserve"> (</w:t>
      </w:r>
      <w:r w:rsidR="00C34BE8">
        <w:rPr>
          <w:rFonts w:ascii="Calibri" w:hAnsi="Calibri" w:cs="Calibri"/>
          <w:i/>
          <w:iCs/>
        </w:rPr>
        <w:t xml:space="preserve">which </w:t>
      </w:r>
      <w:r>
        <w:rPr>
          <w:rFonts w:ascii="Calibri" w:hAnsi="Calibri" w:cs="Calibri"/>
          <w:i/>
          <w:iCs/>
        </w:rPr>
        <w:t xml:space="preserve">can </w:t>
      </w:r>
      <w:r w:rsidR="00E577B0">
        <w:rPr>
          <w:rFonts w:ascii="Calibri" w:hAnsi="Calibri" w:cs="Calibri"/>
          <w:i/>
          <w:iCs/>
        </w:rPr>
        <w:t xml:space="preserve">be </w:t>
      </w:r>
      <w:r>
        <w:rPr>
          <w:rFonts w:ascii="Calibri" w:hAnsi="Calibri" w:cs="Calibri"/>
          <w:i/>
          <w:iCs/>
        </w:rPr>
        <w:t>yourself</w:t>
      </w:r>
      <w:r w:rsidR="00C34BE8">
        <w:rPr>
          <w:rFonts w:ascii="Calibri" w:hAnsi="Calibri" w:cs="Calibri"/>
          <w:i/>
          <w:iCs/>
        </w:rPr>
        <w:t xml:space="preserve"> or a hypothetical person </w:t>
      </w:r>
      <w:r w:rsidR="009E6697">
        <w:rPr>
          <w:rFonts w:ascii="Calibri" w:hAnsi="Calibri" w:cs="Calibri"/>
          <w:i/>
          <w:iCs/>
        </w:rPr>
        <w:t>if necessary</w:t>
      </w:r>
      <w:r>
        <w:rPr>
          <w:rFonts w:ascii="Calibri" w:hAnsi="Calibri" w:cs="Calibri"/>
          <w:i/>
          <w:iCs/>
        </w:rPr>
        <w:t>)</w:t>
      </w:r>
      <w:r w:rsidRPr="00465D86">
        <w:rPr>
          <w:rFonts w:ascii="Calibri" w:hAnsi="Calibri" w:cs="Calibri"/>
          <w:i/>
          <w:iCs/>
        </w:rPr>
        <w:t xml:space="preserve"> to whom you prescribed lifestyle change as the primary treatment for one or more chronic diseases. Provide:</w:t>
      </w:r>
    </w:p>
    <w:p w14:paraId="4ED38BB8" w14:textId="66BAA100" w:rsidR="00E577B0" w:rsidRDefault="00E577B0" w:rsidP="00E577B0">
      <w:pPr>
        <w:numPr>
          <w:ilvl w:val="0"/>
          <w:numId w:val="1"/>
        </w:numPr>
        <w:spacing w:after="0" w:line="240" w:lineRule="auto"/>
        <w:rPr>
          <w:rFonts w:ascii="Calibri" w:hAnsi="Calibri" w:cs="Calibri"/>
          <w:i/>
          <w:iCs/>
        </w:rPr>
      </w:pPr>
      <w:r>
        <w:rPr>
          <w:rFonts w:ascii="Calibri" w:hAnsi="Calibri" w:cs="Calibri"/>
          <w:i/>
          <w:iCs/>
        </w:rPr>
        <w:t xml:space="preserve">Presentation: </w:t>
      </w:r>
      <w:r w:rsidR="00465D86" w:rsidRPr="00E577B0">
        <w:rPr>
          <w:rFonts w:ascii="Calibri" w:hAnsi="Calibri" w:cs="Calibri"/>
          <w:i/>
          <w:iCs/>
        </w:rPr>
        <w:t xml:space="preserve">a brief history </w:t>
      </w:r>
      <w:r w:rsidR="009E6697">
        <w:rPr>
          <w:rFonts w:ascii="Calibri" w:hAnsi="Calibri" w:cs="Calibri"/>
          <w:i/>
          <w:iCs/>
        </w:rPr>
        <w:t>and</w:t>
      </w:r>
      <w:r w:rsidR="009E6697" w:rsidRPr="00E577B0">
        <w:rPr>
          <w:rFonts w:ascii="Calibri" w:hAnsi="Calibri" w:cs="Calibri"/>
          <w:i/>
          <w:iCs/>
        </w:rPr>
        <w:t xml:space="preserve"> </w:t>
      </w:r>
      <w:r w:rsidR="00465D86" w:rsidRPr="00E577B0">
        <w:rPr>
          <w:rFonts w:ascii="Calibri" w:hAnsi="Calibri" w:cs="Calibri"/>
          <w:i/>
          <w:iCs/>
        </w:rPr>
        <w:t xml:space="preserve">background </w:t>
      </w:r>
      <w:r w:rsidR="009E6697">
        <w:rPr>
          <w:rFonts w:ascii="Calibri" w:hAnsi="Calibri" w:cs="Calibri"/>
          <w:i/>
          <w:iCs/>
        </w:rPr>
        <w:t>of</w:t>
      </w:r>
      <w:r w:rsidR="009E6697" w:rsidRPr="00E577B0">
        <w:rPr>
          <w:rFonts w:ascii="Calibri" w:hAnsi="Calibri" w:cs="Calibri"/>
          <w:i/>
          <w:iCs/>
        </w:rPr>
        <w:t xml:space="preserve"> </w:t>
      </w:r>
      <w:r w:rsidR="00465D86" w:rsidRPr="00E577B0">
        <w:rPr>
          <w:rFonts w:ascii="Calibri" w:hAnsi="Calibri" w:cs="Calibri"/>
          <w:i/>
          <w:iCs/>
        </w:rPr>
        <w:t xml:space="preserve">the patient </w:t>
      </w:r>
      <w:r w:rsidRPr="00E577B0">
        <w:rPr>
          <w:rFonts w:ascii="Calibri" w:hAnsi="Calibri" w:cs="Calibri"/>
          <w:i/>
          <w:iCs/>
        </w:rPr>
        <w:t xml:space="preserve">on presentation </w:t>
      </w:r>
    </w:p>
    <w:p w14:paraId="24A3EA09" w14:textId="20BF7590" w:rsidR="00E577B0" w:rsidRPr="00E577B0" w:rsidRDefault="00E577B0" w:rsidP="00E577B0">
      <w:pPr>
        <w:numPr>
          <w:ilvl w:val="0"/>
          <w:numId w:val="1"/>
        </w:numPr>
        <w:spacing w:after="0" w:line="240" w:lineRule="auto"/>
        <w:rPr>
          <w:rFonts w:ascii="Calibri" w:hAnsi="Calibri" w:cs="Calibri"/>
          <w:i/>
          <w:iCs/>
        </w:rPr>
      </w:pPr>
      <w:r>
        <w:rPr>
          <w:rFonts w:ascii="Calibri" w:hAnsi="Calibri" w:cs="Calibri"/>
          <w:i/>
          <w:iCs/>
        </w:rPr>
        <w:t xml:space="preserve">Investigations: </w:t>
      </w:r>
      <w:r w:rsidRPr="00E577B0">
        <w:rPr>
          <w:rFonts w:ascii="Calibri" w:hAnsi="Calibri" w:cs="Calibri"/>
          <w:i/>
          <w:iCs/>
        </w:rPr>
        <w:t xml:space="preserve">the investigations </w:t>
      </w:r>
      <w:proofErr w:type="gramStart"/>
      <w:r w:rsidRPr="00E577B0">
        <w:rPr>
          <w:rFonts w:ascii="Calibri" w:hAnsi="Calibri" w:cs="Calibri"/>
          <w:i/>
          <w:iCs/>
        </w:rPr>
        <w:t>undertaken</w:t>
      </w:r>
      <w:proofErr w:type="gramEnd"/>
      <w:r w:rsidRPr="00E577B0">
        <w:rPr>
          <w:rFonts w:ascii="Calibri" w:hAnsi="Calibri" w:cs="Calibri"/>
          <w:i/>
          <w:iCs/>
        </w:rPr>
        <w:t xml:space="preserve"> and approaches considered in forming a view as to the nature of the presentation</w:t>
      </w:r>
      <w:r>
        <w:rPr>
          <w:rFonts w:ascii="Calibri" w:hAnsi="Calibri" w:cs="Calibri"/>
          <w:i/>
          <w:iCs/>
        </w:rPr>
        <w:t xml:space="preserve"> and it’s underlying causes</w:t>
      </w:r>
    </w:p>
    <w:p w14:paraId="3F562D17" w14:textId="77777777" w:rsidR="00E577B0" w:rsidRPr="00465D86" w:rsidRDefault="00E577B0" w:rsidP="00465D86">
      <w:pPr>
        <w:numPr>
          <w:ilvl w:val="0"/>
          <w:numId w:val="1"/>
        </w:numPr>
        <w:spacing w:after="0" w:line="240" w:lineRule="auto"/>
        <w:rPr>
          <w:rFonts w:ascii="Calibri" w:hAnsi="Calibri" w:cs="Calibri"/>
          <w:i/>
          <w:iCs/>
        </w:rPr>
      </w:pPr>
      <w:r>
        <w:rPr>
          <w:rFonts w:ascii="Calibri" w:hAnsi="Calibri" w:cs="Calibri"/>
          <w:i/>
          <w:iCs/>
        </w:rPr>
        <w:t xml:space="preserve">Diagnoses: the formal diagnoses, as appropriate, along with co-morbidities and </w:t>
      </w:r>
      <w:r w:rsidR="00DB679F">
        <w:rPr>
          <w:rFonts w:ascii="Calibri" w:hAnsi="Calibri" w:cs="Calibri"/>
          <w:i/>
          <w:iCs/>
        </w:rPr>
        <w:t xml:space="preserve">any </w:t>
      </w:r>
      <w:r>
        <w:rPr>
          <w:rFonts w:ascii="Calibri" w:hAnsi="Calibri" w:cs="Calibri"/>
          <w:i/>
          <w:iCs/>
        </w:rPr>
        <w:t>other relevant factors</w:t>
      </w:r>
    </w:p>
    <w:p w14:paraId="4A2FA98F" w14:textId="695B0DDA" w:rsidR="00465D86" w:rsidRPr="009E6697" w:rsidRDefault="00E577B0" w:rsidP="009E6697">
      <w:pPr>
        <w:numPr>
          <w:ilvl w:val="0"/>
          <w:numId w:val="1"/>
        </w:numPr>
        <w:spacing w:after="0" w:line="240" w:lineRule="auto"/>
        <w:rPr>
          <w:rFonts w:ascii="Calibri" w:hAnsi="Calibri" w:cs="Calibri"/>
          <w:i/>
          <w:iCs/>
        </w:rPr>
      </w:pPr>
      <w:r w:rsidRPr="009E6697">
        <w:rPr>
          <w:rFonts w:ascii="Calibri" w:hAnsi="Calibri" w:cs="Calibri"/>
          <w:i/>
          <w:iCs/>
        </w:rPr>
        <w:t xml:space="preserve">Treatment: </w:t>
      </w:r>
      <w:r w:rsidR="00465D86" w:rsidRPr="009E6697">
        <w:rPr>
          <w:rFonts w:ascii="Calibri" w:hAnsi="Calibri" w:cs="Calibri"/>
          <w:i/>
          <w:iCs/>
        </w:rPr>
        <w:t>the types, intensity (length), and frequency of</w:t>
      </w:r>
      <w:r w:rsidRPr="009E6697">
        <w:rPr>
          <w:rFonts w:ascii="Calibri" w:hAnsi="Calibri" w:cs="Calibri"/>
          <w:i/>
          <w:iCs/>
        </w:rPr>
        <w:t xml:space="preserve"> treatment and</w:t>
      </w:r>
      <w:r w:rsidR="00465D86" w:rsidRPr="009E6697">
        <w:rPr>
          <w:rFonts w:ascii="Calibri" w:hAnsi="Calibri" w:cs="Calibri"/>
          <w:i/>
          <w:iCs/>
        </w:rPr>
        <w:t xml:space="preserve"> interventions offered (</w:t>
      </w:r>
      <w:r w:rsidR="009E6697" w:rsidRPr="009E6697">
        <w:rPr>
          <w:rFonts w:ascii="Calibri" w:hAnsi="Calibri" w:cs="Calibri"/>
          <w:i/>
          <w:iCs/>
        </w:rPr>
        <w:t xml:space="preserve">pharmaceuticals, nutritional support, </w:t>
      </w:r>
      <w:r w:rsidR="00465D86" w:rsidRPr="009E6697">
        <w:rPr>
          <w:rFonts w:ascii="Calibri" w:hAnsi="Calibri" w:cs="Calibri"/>
          <w:i/>
          <w:iCs/>
        </w:rPr>
        <w:t xml:space="preserve">counseling, group visits, digital apps, phone support, dietician visits, </w:t>
      </w:r>
      <w:r w:rsidR="00DB679F">
        <w:rPr>
          <w:rFonts w:ascii="Calibri" w:hAnsi="Calibri" w:cs="Calibri"/>
          <w:i/>
          <w:iCs/>
        </w:rPr>
        <w:t xml:space="preserve">psychology, exercise physiology, </w:t>
      </w:r>
      <w:r w:rsidR="00465D86" w:rsidRPr="00DB679F">
        <w:rPr>
          <w:rFonts w:ascii="Calibri" w:hAnsi="Calibri" w:cs="Calibri"/>
          <w:i/>
          <w:iCs/>
        </w:rPr>
        <w:t>etc.)</w:t>
      </w:r>
      <w:r w:rsidR="009E6697" w:rsidRPr="00DB679F">
        <w:rPr>
          <w:rFonts w:ascii="Calibri" w:hAnsi="Calibri" w:cs="Calibri"/>
          <w:i/>
          <w:iCs/>
        </w:rPr>
        <w:t xml:space="preserve"> with particular </w:t>
      </w:r>
      <w:r w:rsidR="009E6697">
        <w:rPr>
          <w:rFonts w:ascii="Calibri" w:hAnsi="Calibri" w:cs="Calibri"/>
          <w:i/>
          <w:iCs/>
        </w:rPr>
        <w:t xml:space="preserve">attention to </w:t>
      </w:r>
      <w:r w:rsidR="00465D86" w:rsidRPr="009E6697">
        <w:rPr>
          <w:rFonts w:ascii="Calibri" w:hAnsi="Calibri" w:cs="Calibri"/>
          <w:i/>
          <w:iCs/>
        </w:rPr>
        <w:t>lifestyle areas of focus (nutrition, movement, social connection, stress management/emotional well-being, sleep</w:t>
      </w:r>
      <w:r w:rsidR="009E6697">
        <w:rPr>
          <w:rFonts w:ascii="Calibri" w:hAnsi="Calibri" w:cs="Calibri"/>
          <w:i/>
          <w:iCs/>
        </w:rPr>
        <w:t xml:space="preserve">, </w:t>
      </w:r>
      <w:proofErr w:type="spellStart"/>
      <w:r w:rsidR="009E6697">
        <w:rPr>
          <w:rFonts w:ascii="Calibri" w:hAnsi="Calibri" w:cs="Calibri"/>
          <w:i/>
          <w:iCs/>
        </w:rPr>
        <w:t>etc</w:t>
      </w:r>
      <w:proofErr w:type="spellEnd"/>
      <w:r w:rsidR="00465D86" w:rsidRPr="009E6697">
        <w:rPr>
          <w:rFonts w:ascii="Calibri" w:hAnsi="Calibri" w:cs="Calibri"/>
          <w:i/>
          <w:iCs/>
        </w:rPr>
        <w:t>)</w:t>
      </w:r>
    </w:p>
    <w:p w14:paraId="4175B8F0" w14:textId="7E9315A7" w:rsidR="00465D86" w:rsidRDefault="009E6697" w:rsidP="009E6697">
      <w:pPr>
        <w:numPr>
          <w:ilvl w:val="0"/>
          <w:numId w:val="1"/>
        </w:numPr>
        <w:spacing w:after="0" w:line="240" w:lineRule="auto"/>
        <w:rPr>
          <w:rFonts w:ascii="Calibri" w:hAnsi="Calibri" w:cs="Calibri"/>
          <w:i/>
          <w:iCs/>
        </w:rPr>
      </w:pPr>
      <w:r w:rsidRPr="009E6697">
        <w:rPr>
          <w:rFonts w:ascii="Calibri" w:hAnsi="Calibri" w:cs="Calibri"/>
          <w:i/>
          <w:iCs/>
        </w:rPr>
        <w:t xml:space="preserve">Management/review: </w:t>
      </w:r>
      <w:r w:rsidR="00465D86" w:rsidRPr="009E6697">
        <w:rPr>
          <w:rFonts w:ascii="Calibri" w:hAnsi="Calibri" w:cs="Calibri"/>
          <w:i/>
          <w:iCs/>
        </w:rPr>
        <w:t>results</w:t>
      </w:r>
      <w:r w:rsidRPr="009E6697">
        <w:rPr>
          <w:rFonts w:ascii="Calibri" w:hAnsi="Calibri" w:cs="Calibri"/>
          <w:i/>
          <w:iCs/>
        </w:rPr>
        <w:t xml:space="preserve"> on review and</w:t>
      </w:r>
      <w:r w:rsidR="00DB679F">
        <w:rPr>
          <w:rFonts w:ascii="Calibri" w:hAnsi="Calibri" w:cs="Calibri"/>
          <w:i/>
          <w:iCs/>
        </w:rPr>
        <w:t xml:space="preserve"> ongoing</w:t>
      </w:r>
      <w:r w:rsidRPr="009E6697">
        <w:rPr>
          <w:rFonts w:ascii="Calibri" w:hAnsi="Calibri" w:cs="Calibri"/>
          <w:i/>
          <w:iCs/>
        </w:rPr>
        <w:t xml:space="preserve"> changes to management plan</w:t>
      </w:r>
      <w:r w:rsidR="00465D86" w:rsidRPr="009E6697">
        <w:rPr>
          <w:rFonts w:ascii="Calibri" w:hAnsi="Calibri" w:cs="Calibri"/>
          <w:i/>
          <w:iCs/>
        </w:rPr>
        <w:t>, such as</w:t>
      </w:r>
      <w:r w:rsidRPr="009E6697">
        <w:rPr>
          <w:rFonts w:ascii="Calibri" w:hAnsi="Calibri" w:cs="Calibri"/>
          <w:i/>
          <w:iCs/>
        </w:rPr>
        <w:t xml:space="preserve"> changes in bio</w:t>
      </w:r>
      <w:r w:rsidRPr="00DB679F">
        <w:rPr>
          <w:rFonts w:ascii="Calibri" w:hAnsi="Calibri" w:cs="Calibri"/>
          <w:i/>
          <w:iCs/>
        </w:rPr>
        <w:t xml:space="preserve">chemistry, decrease in hospitalizations, </w:t>
      </w:r>
      <w:r w:rsidR="00DB679F">
        <w:rPr>
          <w:rFonts w:ascii="Calibri" w:hAnsi="Calibri" w:cs="Calibri"/>
          <w:i/>
          <w:iCs/>
        </w:rPr>
        <w:t xml:space="preserve">decreased </w:t>
      </w:r>
      <w:r w:rsidRPr="00DB679F">
        <w:rPr>
          <w:rFonts w:ascii="Calibri" w:hAnsi="Calibri" w:cs="Calibri"/>
          <w:i/>
          <w:iCs/>
        </w:rPr>
        <w:t xml:space="preserve">symptoms, improved vital signs </w:t>
      </w:r>
      <w:r w:rsidRPr="00DB679F">
        <w:rPr>
          <w:rFonts w:ascii="Calibri" w:hAnsi="Calibri" w:cs="Calibri"/>
          <w:i/>
          <w:iCs/>
        </w:rPr>
        <w:lastRenderedPageBreak/>
        <w:t>and decrease/change in medications,</w:t>
      </w:r>
      <w:r w:rsidR="00465D86" w:rsidRPr="00DB679F">
        <w:rPr>
          <w:rFonts w:ascii="Calibri" w:hAnsi="Calibri" w:cs="Calibri"/>
          <w:i/>
          <w:iCs/>
        </w:rPr>
        <w:t xml:space="preserve"> level of increase in movement in frequency/minutes per week; frequency/amount of plant based meals added; other dietary changes; increase in sleep; stress management activities added</w:t>
      </w:r>
      <w:r w:rsidRPr="00DB679F">
        <w:rPr>
          <w:rFonts w:ascii="Calibri" w:hAnsi="Calibri" w:cs="Calibri"/>
          <w:i/>
          <w:iCs/>
        </w:rPr>
        <w:t xml:space="preserve">, </w:t>
      </w:r>
      <w:r w:rsidR="00465D86" w:rsidRPr="009E6697">
        <w:rPr>
          <w:rFonts w:ascii="Calibri" w:hAnsi="Calibri" w:cs="Calibri"/>
          <w:i/>
          <w:iCs/>
        </w:rPr>
        <w:t>patient’s view of changed/improved quality of life and life satisfaction</w:t>
      </w:r>
    </w:p>
    <w:p w14:paraId="5C44A774" w14:textId="77777777" w:rsidR="009E6697" w:rsidRDefault="009E6697" w:rsidP="009E6697">
      <w:pPr>
        <w:numPr>
          <w:ilvl w:val="0"/>
          <w:numId w:val="1"/>
        </w:numPr>
        <w:spacing w:after="0" w:line="240" w:lineRule="auto"/>
        <w:rPr>
          <w:rFonts w:ascii="Calibri" w:hAnsi="Calibri" w:cs="Calibri"/>
          <w:i/>
          <w:iCs/>
        </w:rPr>
      </w:pPr>
      <w:r>
        <w:rPr>
          <w:rFonts w:ascii="Calibri" w:hAnsi="Calibri" w:cs="Calibri"/>
          <w:i/>
          <w:iCs/>
        </w:rPr>
        <w:t>Reflection: Your critical review of the above, your thought processes and approaches, how they could have been improved, expanded, limitations, challenges, etc</w:t>
      </w:r>
      <w:r w:rsidR="00D25939">
        <w:rPr>
          <w:rFonts w:ascii="Calibri" w:hAnsi="Calibri" w:cs="Calibri"/>
          <w:i/>
          <w:iCs/>
        </w:rPr>
        <w:t>.</w:t>
      </w:r>
    </w:p>
    <w:p w14:paraId="50D8E5EE" w14:textId="77777777" w:rsidR="00DB679F" w:rsidRDefault="00DB679F" w:rsidP="00167BB6">
      <w:pPr>
        <w:spacing w:after="0" w:line="240" w:lineRule="auto"/>
        <w:rPr>
          <w:rFonts w:ascii="Calibri" w:hAnsi="Calibri" w:cs="Calibri"/>
          <w:i/>
          <w:iCs/>
        </w:rPr>
      </w:pPr>
    </w:p>
    <w:p w14:paraId="2BF9BEAB" w14:textId="77777777" w:rsidR="00DB679F" w:rsidRDefault="00DB679F" w:rsidP="00167BB6">
      <w:pPr>
        <w:spacing w:after="0" w:line="240" w:lineRule="auto"/>
        <w:rPr>
          <w:rFonts w:ascii="Calibri" w:hAnsi="Calibri" w:cs="Calibri"/>
          <w:i/>
          <w:iCs/>
        </w:rPr>
      </w:pPr>
      <w:r>
        <w:rPr>
          <w:rFonts w:ascii="Calibri" w:hAnsi="Calibri" w:cs="Calibri"/>
          <w:i/>
          <w:iCs/>
        </w:rPr>
        <w:t>Finally, to assist with your reflection, you may like to consider the following statement: “Lifestyle Medicine is more than health behavior. Health and health behavior are factors of society and culture, beliefs and attitudes, environment (built and natural), socioeconomic and political factors, amongst other things. Lifestyle Medicine is therefore concerned with the modifiability of these factors, whether in a clinical, community, or health policy setting.”</w:t>
      </w:r>
    </w:p>
    <w:p w14:paraId="559273AA" w14:textId="77777777" w:rsidR="00DB679F" w:rsidRPr="00465D86" w:rsidRDefault="00DB679F" w:rsidP="00465D86">
      <w:pPr>
        <w:rPr>
          <w:b/>
          <w:sz w:val="28"/>
        </w:rPr>
      </w:pPr>
    </w:p>
    <w:sectPr w:rsidR="00DB679F" w:rsidRPr="0046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D77CF7"/>
    <w:multiLevelType w:val="hybridMultilevel"/>
    <w:tmpl w:val="DDF0C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C6A"/>
    <w:rsid w:val="00050734"/>
    <w:rsid w:val="00133225"/>
    <w:rsid w:val="00167BB6"/>
    <w:rsid w:val="001764AE"/>
    <w:rsid w:val="0037658D"/>
    <w:rsid w:val="003C34EE"/>
    <w:rsid w:val="00465D86"/>
    <w:rsid w:val="006138D5"/>
    <w:rsid w:val="00624F7D"/>
    <w:rsid w:val="007C6959"/>
    <w:rsid w:val="00912444"/>
    <w:rsid w:val="009460AA"/>
    <w:rsid w:val="00985499"/>
    <w:rsid w:val="009E6697"/>
    <w:rsid w:val="00C34BE8"/>
    <w:rsid w:val="00C404E8"/>
    <w:rsid w:val="00C66207"/>
    <w:rsid w:val="00D25939"/>
    <w:rsid w:val="00DB679F"/>
    <w:rsid w:val="00DE3088"/>
    <w:rsid w:val="00E52D44"/>
    <w:rsid w:val="00E577B0"/>
    <w:rsid w:val="00EF5926"/>
    <w:rsid w:val="00F83C6A"/>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63F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7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7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642">
      <w:bodyDiv w:val="1"/>
      <w:marLeft w:val="0"/>
      <w:marRight w:val="0"/>
      <w:marTop w:val="0"/>
      <w:marBottom w:val="0"/>
      <w:divBdr>
        <w:top w:val="none" w:sz="0" w:space="0" w:color="auto"/>
        <w:left w:val="none" w:sz="0" w:space="0" w:color="auto"/>
        <w:bottom w:val="none" w:sz="0" w:space="0" w:color="auto"/>
        <w:right w:val="none" w:sz="0" w:space="0" w:color="auto"/>
      </w:divBdr>
    </w:div>
    <w:div w:id="430590863">
      <w:bodyDiv w:val="1"/>
      <w:marLeft w:val="0"/>
      <w:marRight w:val="0"/>
      <w:marTop w:val="0"/>
      <w:marBottom w:val="0"/>
      <w:divBdr>
        <w:top w:val="none" w:sz="0" w:space="0" w:color="auto"/>
        <w:left w:val="none" w:sz="0" w:space="0" w:color="auto"/>
        <w:bottom w:val="none" w:sz="0" w:space="0" w:color="auto"/>
        <w:right w:val="none" w:sz="0" w:space="0" w:color="auto"/>
      </w:divBdr>
    </w:div>
    <w:div w:id="660083802">
      <w:bodyDiv w:val="1"/>
      <w:marLeft w:val="0"/>
      <w:marRight w:val="0"/>
      <w:marTop w:val="0"/>
      <w:marBottom w:val="0"/>
      <w:divBdr>
        <w:top w:val="none" w:sz="0" w:space="0" w:color="auto"/>
        <w:left w:val="none" w:sz="0" w:space="0" w:color="auto"/>
        <w:bottom w:val="none" w:sz="0" w:space="0" w:color="auto"/>
        <w:right w:val="none" w:sz="0" w:space="0" w:color="auto"/>
      </w:divBdr>
    </w:div>
    <w:div w:id="892620532">
      <w:bodyDiv w:val="1"/>
      <w:marLeft w:val="0"/>
      <w:marRight w:val="0"/>
      <w:marTop w:val="0"/>
      <w:marBottom w:val="0"/>
      <w:divBdr>
        <w:top w:val="none" w:sz="0" w:space="0" w:color="auto"/>
        <w:left w:val="none" w:sz="0" w:space="0" w:color="auto"/>
        <w:bottom w:val="none" w:sz="0" w:space="0" w:color="auto"/>
        <w:right w:val="none" w:sz="0" w:space="0" w:color="auto"/>
      </w:divBdr>
    </w:div>
    <w:div w:id="1131050451">
      <w:bodyDiv w:val="1"/>
      <w:marLeft w:val="0"/>
      <w:marRight w:val="0"/>
      <w:marTop w:val="0"/>
      <w:marBottom w:val="0"/>
      <w:divBdr>
        <w:top w:val="none" w:sz="0" w:space="0" w:color="auto"/>
        <w:left w:val="none" w:sz="0" w:space="0" w:color="auto"/>
        <w:bottom w:val="none" w:sz="0" w:space="0" w:color="auto"/>
        <w:right w:val="none" w:sz="0" w:space="0" w:color="auto"/>
      </w:divBdr>
    </w:div>
    <w:div w:id="15144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Lifestyle Medicine</cp:lastModifiedBy>
  <cp:revision>7</cp:revision>
  <dcterms:created xsi:type="dcterms:W3CDTF">2017-09-25T06:16:00Z</dcterms:created>
  <dcterms:modified xsi:type="dcterms:W3CDTF">2019-09-12T04:36:00Z</dcterms:modified>
  <cp:category/>
</cp:coreProperties>
</file>